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E61" w:rsidRDefault="00A82E61" w:rsidP="00A82E61">
      <w:pPr>
        <w:pStyle w:val="Cmsor3"/>
        <w:jc w:val="center"/>
      </w:pPr>
      <w:r w:rsidRPr="00A82E61">
        <w:t>Fogyasztóbarát tájékoztató, hogy elkerüljük az esetlegesen felmerülő kellemetlenségeket</w:t>
      </w:r>
    </w:p>
    <w:p w:rsidR="00290374" w:rsidRPr="00290374" w:rsidRDefault="00290374" w:rsidP="00977187">
      <w:pPr>
        <w:pStyle w:val="Cmsor3"/>
      </w:pPr>
      <w:r w:rsidRPr="00290374">
        <w:t>Az elállást nem kell indokolni</w:t>
      </w:r>
    </w:p>
    <w:p w:rsidR="00810AE3" w:rsidRDefault="00290374" w:rsidP="00290374">
      <w:pPr>
        <w:rPr>
          <w:rFonts w:ascii="Times New Roman" w:eastAsia="Times New Roman" w:hAnsi="Times New Roman" w:cs="Times New Roman"/>
          <w:sz w:val="24"/>
          <w:szCs w:val="24"/>
          <w:lang w:eastAsia="hu-HU"/>
        </w:rPr>
      </w:pPr>
      <w:r w:rsidRPr="00290374">
        <w:rPr>
          <w:rFonts w:ascii="Times New Roman" w:eastAsia="Times New Roman" w:hAnsi="Times New Roman" w:cs="Times New Roman"/>
          <w:sz w:val="24"/>
          <w:szCs w:val="24"/>
          <w:lang w:eastAsia="hu-HU"/>
        </w:rPr>
        <w:t>Internetes vásárlás esetén a fogyasztót megilleti a 14 naptári napos indokolás nélküli elállási jog. Ez azt jelenti, hogy amennyiben a szerződéskötést követően a szerződéstől bármely okból – tehát akkor is, ha a termék egyébként megfelelően működik, nincsen semmi baja, de például mégsem tetszik – a fogyasztó vissza akar lépni, úgy ezt indokolás nélkül megteheti, és a megrendelt termék árát visszakérheti.</w:t>
      </w:r>
    </w:p>
    <w:p w:rsidR="00290374" w:rsidRPr="00290374" w:rsidRDefault="00290374" w:rsidP="0029037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290374">
        <w:rPr>
          <w:rFonts w:ascii="Times New Roman" w:eastAsia="Times New Roman" w:hAnsi="Times New Roman" w:cs="Times New Roman"/>
          <w:b/>
          <w:bCs/>
          <w:sz w:val="27"/>
          <w:szCs w:val="27"/>
          <w:lang w:eastAsia="hu-HU"/>
        </w:rPr>
        <w:t>Ki minősül fogyasztónak?</w:t>
      </w:r>
    </w:p>
    <w:p w:rsidR="00290374" w:rsidRDefault="00290374" w:rsidP="00290374">
      <w:pPr>
        <w:rPr>
          <w:rFonts w:ascii="Times New Roman" w:eastAsia="Times New Roman" w:hAnsi="Times New Roman" w:cs="Times New Roman"/>
          <w:sz w:val="24"/>
          <w:szCs w:val="24"/>
          <w:lang w:eastAsia="hu-HU"/>
        </w:rPr>
      </w:pPr>
      <w:r w:rsidRPr="00290374">
        <w:rPr>
          <w:rFonts w:ascii="Times New Roman" w:eastAsia="Times New Roman" w:hAnsi="Times New Roman" w:cs="Times New Roman"/>
          <w:sz w:val="24"/>
          <w:szCs w:val="24"/>
          <w:lang w:eastAsia="hu-HU"/>
        </w:rPr>
        <w:t>A Polgári Törvénykönyv és a 45/2014. (II.26.) kormányrendelet alapján csak a magánszemélyek (természetes személyek) minősülnek fogyasztónak. Csak a fogyasztókat illetik meg internetes vásárlás esetén a fogyasztói jogok (így az indokolás nélküli elállás joga is).</w:t>
      </w:r>
    </w:p>
    <w:p w:rsidR="00290374" w:rsidRDefault="00290374" w:rsidP="00290374">
      <w:pPr>
        <w:rPr>
          <w:rFonts w:ascii="Times New Roman" w:eastAsia="Times New Roman" w:hAnsi="Times New Roman" w:cs="Times New Roman"/>
          <w:sz w:val="24"/>
          <w:szCs w:val="24"/>
          <w:lang w:eastAsia="hu-HU"/>
        </w:rPr>
      </w:pPr>
    </w:p>
    <w:p w:rsidR="00290374" w:rsidRPr="00290374" w:rsidRDefault="00290374" w:rsidP="0029037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290374">
        <w:rPr>
          <w:rFonts w:ascii="Times New Roman" w:eastAsia="Times New Roman" w:hAnsi="Times New Roman" w:cs="Times New Roman"/>
          <w:b/>
          <w:bCs/>
          <w:sz w:val="27"/>
          <w:szCs w:val="27"/>
          <w:lang w:eastAsia="hu-HU"/>
        </w:rPr>
        <w:t>Ha felbontottuk a csomagolást</w:t>
      </w:r>
    </w:p>
    <w:p w:rsidR="00290374" w:rsidRDefault="00290374" w:rsidP="00290374">
      <w:pPr>
        <w:rPr>
          <w:rFonts w:ascii="Times New Roman" w:eastAsia="Times New Roman" w:hAnsi="Times New Roman" w:cs="Times New Roman"/>
          <w:sz w:val="24"/>
          <w:szCs w:val="24"/>
          <w:lang w:eastAsia="hu-HU"/>
        </w:rPr>
      </w:pPr>
      <w:r w:rsidRPr="00290374">
        <w:rPr>
          <w:rFonts w:ascii="Times New Roman" w:eastAsia="Times New Roman" w:hAnsi="Times New Roman" w:cs="Times New Roman"/>
          <w:sz w:val="24"/>
          <w:szCs w:val="24"/>
          <w:lang w:eastAsia="hu-HU"/>
        </w:rPr>
        <w:t xml:space="preserve">A fogyasztó </w:t>
      </w:r>
      <w:proofErr w:type="spellStart"/>
      <w:r w:rsidRPr="00290374">
        <w:rPr>
          <w:rFonts w:ascii="Times New Roman" w:eastAsia="Times New Roman" w:hAnsi="Times New Roman" w:cs="Times New Roman"/>
          <w:sz w:val="24"/>
          <w:szCs w:val="24"/>
          <w:lang w:eastAsia="hu-HU"/>
        </w:rPr>
        <w:t>főszabályként</w:t>
      </w:r>
      <w:proofErr w:type="spellEnd"/>
      <w:r w:rsidRPr="00290374">
        <w:rPr>
          <w:rFonts w:ascii="Times New Roman" w:eastAsia="Times New Roman" w:hAnsi="Times New Roman" w:cs="Times New Roman"/>
          <w:sz w:val="24"/>
          <w:szCs w:val="24"/>
          <w:lang w:eastAsia="hu-HU"/>
        </w:rPr>
        <w:t xml:space="preserve"> jogosult indokolás nélkül elállni a szerződéstől akkor is, ha az átvett termék csomagolását kibontotta.</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Nem gyakorolhatja azonban a fogyasztó a csomagolás felbontása esetén az elállás jogát a 45/2014. sz. kormányrendelet 29. §-</w:t>
      </w:r>
      <w:proofErr w:type="spellStart"/>
      <w:r w:rsidRPr="00290374">
        <w:rPr>
          <w:rFonts w:ascii="Times New Roman" w:eastAsia="Times New Roman" w:hAnsi="Times New Roman" w:cs="Times New Roman"/>
          <w:sz w:val="24"/>
          <w:szCs w:val="24"/>
          <w:lang w:eastAsia="hu-HU"/>
        </w:rPr>
        <w:t>ában</w:t>
      </w:r>
      <w:proofErr w:type="spellEnd"/>
      <w:r w:rsidRPr="00290374">
        <w:rPr>
          <w:rFonts w:ascii="Times New Roman" w:eastAsia="Times New Roman" w:hAnsi="Times New Roman" w:cs="Times New Roman"/>
          <w:sz w:val="24"/>
          <w:szCs w:val="24"/>
          <w:lang w:eastAsia="hu-HU"/>
        </w:rPr>
        <w:t xml:space="preserve"> meghatározott esetekben, így pl. lezárt csomagolású higiéniai termékek, illetve lezárt csomagolású CD, DVD, vagy </w:t>
      </w:r>
      <w:proofErr w:type="spellStart"/>
      <w:r w:rsidRPr="00290374">
        <w:rPr>
          <w:rFonts w:ascii="Times New Roman" w:eastAsia="Times New Roman" w:hAnsi="Times New Roman" w:cs="Times New Roman"/>
          <w:sz w:val="24"/>
          <w:szCs w:val="24"/>
          <w:lang w:eastAsia="hu-HU"/>
        </w:rPr>
        <w:t>szofver</w:t>
      </w:r>
      <w:proofErr w:type="spellEnd"/>
      <w:r w:rsidRPr="00290374">
        <w:rPr>
          <w:rFonts w:ascii="Times New Roman" w:eastAsia="Times New Roman" w:hAnsi="Times New Roman" w:cs="Times New Roman"/>
          <w:sz w:val="24"/>
          <w:szCs w:val="24"/>
          <w:lang w:eastAsia="hu-HU"/>
        </w:rPr>
        <w:t xml:space="preserve"> esetében.</w:t>
      </w:r>
    </w:p>
    <w:p w:rsidR="00290374" w:rsidRDefault="00290374" w:rsidP="00290374">
      <w:pPr>
        <w:rPr>
          <w:rFonts w:ascii="Times New Roman" w:eastAsia="Times New Roman" w:hAnsi="Times New Roman" w:cs="Times New Roman"/>
          <w:sz w:val="24"/>
          <w:szCs w:val="24"/>
          <w:lang w:eastAsia="hu-HU"/>
        </w:rPr>
      </w:pPr>
    </w:p>
    <w:p w:rsidR="00290374" w:rsidRPr="00290374" w:rsidRDefault="00290374" w:rsidP="0029037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290374">
        <w:rPr>
          <w:rFonts w:ascii="Times New Roman" w:eastAsia="Times New Roman" w:hAnsi="Times New Roman" w:cs="Times New Roman"/>
          <w:b/>
          <w:bCs/>
          <w:sz w:val="27"/>
          <w:szCs w:val="27"/>
          <w:lang w:eastAsia="hu-HU"/>
        </w:rPr>
        <w:t>A termék kipróbálása és használata</w:t>
      </w:r>
    </w:p>
    <w:p w:rsidR="00290374" w:rsidRDefault="00290374" w:rsidP="00290374">
      <w:pPr>
        <w:rPr>
          <w:rFonts w:ascii="Times New Roman" w:eastAsia="Times New Roman" w:hAnsi="Times New Roman" w:cs="Times New Roman"/>
          <w:sz w:val="24"/>
          <w:szCs w:val="24"/>
          <w:lang w:eastAsia="hu-HU"/>
        </w:rPr>
      </w:pPr>
      <w:r w:rsidRPr="00290374">
        <w:rPr>
          <w:rFonts w:ascii="Times New Roman" w:eastAsia="Times New Roman" w:hAnsi="Times New Roman" w:cs="Times New Roman"/>
          <w:sz w:val="24"/>
          <w:szCs w:val="24"/>
          <w:lang w:eastAsia="hu-HU"/>
        </w:rPr>
        <w:t>A 45/2014. kormányrendelet 25. §-a alapján a fogyasztó a "termék jellegének, tulajdonságainak és működésének megállapításához szükséges használatot meghaladó használatból eredő értékcsökkenésért felel."</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A termék kicsomagolása után tehát jogunk van kipróbálni azt, és megállapítani, hogy a termék tetszik-e, és a rendeltetésszerű használatra alkalmas-e. Ha a használat során kárt teszünk a termékben, azért felelősséggel tartozunk. A Fogyasztóvédelmi Hatóság e kérdésben egyértelműen fogalmaz: "Fontos tudni ... hogy ha a terméket nem csak kipróbáltuk, hanem ezen felül is használtuk, akkor a termék ebből fakadó értékcsökkenésért felelősséggel tartozunk a vállalkozás felé."</w:t>
      </w:r>
    </w:p>
    <w:p w:rsidR="00290374" w:rsidRPr="00290374" w:rsidRDefault="00290374" w:rsidP="0029037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290374">
        <w:rPr>
          <w:rFonts w:ascii="Times New Roman" w:eastAsia="Times New Roman" w:hAnsi="Times New Roman" w:cs="Times New Roman"/>
          <w:b/>
          <w:bCs/>
          <w:sz w:val="27"/>
          <w:szCs w:val="27"/>
          <w:lang w:eastAsia="hu-HU"/>
        </w:rPr>
        <w:t>Az elállási jog kezdő időpontja</w:t>
      </w:r>
    </w:p>
    <w:p w:rsidR="00290374" w:rsidRDefault="00290374" w:rsidP="00290374">
      <w:pPr>
        <w:rPr>
          <w:rFonts w:ascii="Times New Roman" w:eastAsia="Times New Roman" w:hAnsi="Times New Roman" w:cs="Times New Roman"/>
          <w:sz w:val="24"/>
          <w:szCs w:val="24"/>
          <w:lang w:eastAsia="hu-HU"/>
        </w:rPr>
      </w:pPr>
      <w:r w:rsidRPr="00290374">
        <w:rPr>
          <w:rFonts w:ascii="Times New Roman" w:eastAsia="Times New Roman" w:hAnsi="Times New Roman" w:cs="Times New Roman"/>
          <w:sz w:val="24"/>
          <w:szCs w:val="24"/>
          <w:lang w:eastAsia="hu-HU"/>
        </w:rPr>
        <w:lastRenderedPageBreak/>
        <w:t>A fogyasztó az indokolás nélküli elállási jogát termék adásvételére irányuló szerződés esetén a terméknek a fogyasztó vagy az általa megjelölt, a fuvarozótól eltérő harmadik személy általi átvételének napjától számított tizennégy napon belül gyakorolhatja. Az elállási jogot határidőben érvényesítettnek kell tekinteni, ha a fogyasztó nyilatkozatát a határidő lejárta előtt elküldi.</w:t>
      </w:r>
      <w:r w:rsidRPr="00290374">
        <w:rPr>
          <w:rFonts w:ascii="Times New Roman" w:eastAsia="Times New Roman" w:hAnsi="Times New Roman" w:cs="Times New Roman"/>
          <w:sz w:val="24"/>
          <w:szCs w:val="24"/>
          <w:lang w:eastAsia="hu-HU"/>
        </w:rPr>
        <w:br/>
        <w:t>A fogyasztót terheli annak bizonyítása, hogy az elállás jogát e rendelkezéssel összhangban gyakorolta.</w:t>
      </w:r>
      <w:r w:rsidRPr="00290374">
        <w:rPr>
          <w:rFonts w:ascii="Times New Roman" w:eastAsia="Times New Roman" w:hAnsi="Times New Roman" w:cs="Times New Roman"/>
          <w:sz w:val="24"/>
          <w:szCs w:val="24"/>
          <w:lang w:eastAsia="hu-HU"/>
        </w:rPr>
        <w:br/>
        <w:t>A jelen pontban foglaltak nem érintik a fogyasztó azon jogát, hogy az e pontban meghatározott elállási jogát a szerződés megkötésének napja és a termék átvételének napja közötti időszakban is gyakorolja.</w:t>
      </w:r>
    </w:p>
    <w:p w:rsidR="00290374" w:rsidRDefault="00290374" w:rsidP="00290374">
      <w:pPr>
        <w:rPr>
          <w:rFonts w:ascii="Times New Roman" w:eastAsia="Times New Roman" w:hAnsi="Times New Roman" w:cs="Times New Roman"/>
          <w:sz w:val="24"/>
          <w:szCs w:val="24"/>
          <w:lang w:eastAsia="hu-HU"/>
        </w:rPr>
      </w:pPr>
    </w:p>
    <w:p w:rsidR="00290374" w:rsidRPr="00290374" w:rsidRDefault="00290374" w:rsidP="0029037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290374">
        <w:rPr>
          <w:rFonts w:ascii="Times New Roman" w:eastAsia="Times New Roman" w:hAnsi="Times New Roman" w:cs="Times New Roman"/>
          <w:b/>
          <w:bCs/>
          <w:sz w:val="27"/>
          <w:szCs w:val="27"/>
          <w:lang w:eastAsia="hu-HU"/>
        </w:rPr>
        <w:t>Az elállási jog kezdő időpontja több termék vásárlása esetén</w:t>
      </w:r>
    </w:p>
    <w:p w:rsidR="00290374" w:rsidRDefault="00290374" w:rsidP="00290374">
      <w:pPr>
        <w:rPr>
          <w:rFonts w:ascii="Times New Roman" w:eastAsia="Times New Roman" w:hAnsi="Times New Roman" w:cs="Times New Roman"/>
          <w:sz w:val="24"/>
          <w:szCs w:val="24"/>
          <w:lang w:eastAsia="hu-HU"/>
        </w:rPr>
      </w:pPr>
      <w:r w:rsidRPr="00290374">
        <w:rPr>
          <w:rFonts w:ascii="Times New Roman" w:eastAsia="Times New Roman" w:hAnsi="Times New Roman" w:cs="Times New Roman"/>
          <w:sz w:val="24"/>
          <w:szCs w:val="24"/>
          <w:lang w:eastAsia="hu-HU"/>
        </w:rPr>
        <w:t>A fogyasztó az indokolás nélküli elállási jogát több termék adásvételekor, ha az egyes termékek szolgáltatása eltérő időpontban történik,</w:t>
      </w:r>
      <w:r w:rsidR="00907413">
        <w:rPr>
          <w:rFonts w:ascii="Times New Roman" w:eastAsia="Times New Roman" w:hAnsi="Times New Roman" w:cs="Times New Roman"/>
          <w:sz w:val="24"/>
          <w:szCs w:val="24"/>
          <w:lang w:eastAsia="hu-HU"/>
        </w:rPr>
        <w:t xml:space="preserve"> </w:t>
      </w:r>
      <w:r w:rsidRPr="00290374">
        <w:rPr>
          <w:rFonts w:ascii="Times New Roman" w:eastAsia="Times New Roman" w:hAnsi="Times New Roman" w:cs="Times New Roman"/>
          <w:sz w:val="24"/>
          <w:szCs w:val="24"/>
          <w:lang w:eastAsia="hu-HU"/>
        </w:rPr>
        <w:t>az utoljára szolgáltatott terméknek a fogyasztó vagy az általa megjelölt, a fuvarozótól eltérő harmadik személy általi átvételének napjától számított tizennégy napon belül gyakorolhatja. Az elállási jogot határidőben érvényesítettnek kell tekinteni, ha a fogyasztó nyilatkozatát a határidő lejárta előtt elküldi.</w:t>
      </w:r>
      <w:r w:rsidRPr="00290374">
        <w:rPr>
          <w:rFonts w:ascii="Times New Roman" w:eastAsia="Times New Roman" w:hAnsi="Times New Roman" w:cs="Times New Roman"/>
          <w:sz w:val="24"/>
          <w:szCs w:val="24"/>
          <w:lang w:eastAsia="hu-HU"/>
        </w:rPr>
        <w:br/>
        <w:t>A fogyasztót terheli annak bizonyítása, hogy az elállás jogát e rendelkezéssel összhangban gyakorolta.</w:t>
      </w:r>
      <w:r w:rsidRPr="00290374">
        <w:rPr>
          <w:rFonts w:ascii="Times New Roman" w:eastAsia="Times New Roman" w:hAnsi="Times New Roman" w:cs="Times New Roman"/>
          <w:sz w:val="24"/>
          <w:szCs w:val="24"/>
          <w:lang w:eastAsia="hu-HU"/>
        </w:rPr>
        <w:br/>
        <w:t>A jelen pontban foglaltak nem érintik a fogyasztó azon jogát, hogy az e pontban meghatározott elállási jogát a szerződés megkötésének napja és a termék átvételének napja közötti időszakban is gyakorolja.</w:t>
      </w:r>
    </w:p>
    <w:p w:rsidR="00290374" w:rsidRDefault="00290374" w:rsidP="00290374">
      <w:pPr>
        <w:rPr>
          <w:rFonts w:ascii="Times New Roman" w:eastAsia="Times New Roman" w:hAnsi="Times New Roman" w:cs="Times New Roman"/>
          <w:sz w:val="24"/>
          <w:szCs w:val="24"/>
          <w:lang w:eastAsia="hu-HU"/>
        </w:rPr>
      </w:pPr>
    </w:p>
    <w:p w:rsidR="00290374" w:rsidRPr="00290374" w:rsidRDefault="00290374" w:rsidP="0029037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290374">
        <w:rPr>
          <w:rFonts w:ascii="Times New Roman" w:eastAsia="Times New Roman" w:hAnsi="Times New Roman" w:cs="Times New Roman"/>
          <w:b/>
          <w:bCs/>
          <w:sz w:val="27"/>
          <w:szCs w:val="27"/>
          <w:lang w:eastAsia="hu-HU"/>
        </w:rPr>
        <w:t>Hogyan tegyük meg az elállási nyilatkozatot?</w:t>
      </w:r>
    </w:p>
    <w:p w:rsidR="00290374" w:rsidRDefault="00290374" w:rsidP="00290374">
      <w:pPr>
        <w:rPr>
          <w:rFonts w:ascii="Times New Roman" w:eastAsia="Times New Roman" w:hAnsi="Times New Roman" w:cs="Times New Roman"/>
          <w:sz w:val="24"/>
          <w:szCs w:val="24"/>
          <w:lang w:eastAsia="hu-HU"/>
        </w:rPr>
      </w:pPr>
      <w:r w:rsidRPr="00290374">
        <w:rPr>
          <w:rFonts w:ascii="Times New Roman" w:eastAsia="Times New Roman" w:hAnsi="Times New Roman" w:cs="Times New Roman"/>
          <w:sz w:val="24"/>
          <w:szCs w:val="24"/>
          <w:lang w:eastAsia="hu-HU"/>
        </w:rPr>
        <w:t xml:space="preserve">A fogyasztó a 45/2014. (II. 26.) Korm. rendelet 20. §-ban biztosított elállási jogát az erre vonatkozó egyértelmű nyilatkozat útján, vagy - a webáruház döntése szerint a honlapról letölthetővé tett - nyilatkozat-minta felhasználásával gyakorolhatja az alábbi címre megküldéssel: </w:t>
      </w:r>
      <w:r>
        <w:rPr>
          <w:rFonts w:ascii="Times New Roman" w:eastAsia="Times New Roman" w:hAnsi="Times New Roman" w:cs="Times New Roman"/>
          <w:sz w:val="24"/>
          <w:szCs w:val="24"/>
          <w:lang w:eastAsia="hu-HU"/>
        </w:rPr>
        <w:t>gwisgofashion</w:t>
      </w:r>
      <w:r w:rsidRPr="00290374">
        <w:rPr>
          <w:rFonts w:ascii="Times New Roman" w:eastAsia="Times New Roman" w:hAnsi="Times New Roman" w:cs="Times New Roman"/>
          <w:sz w:val="24"/>
          <w:szCs w:val="24"/>
          <w:lang w:eastAsia="hu-HU"/>
        </w:rPr>
        <w:t>@</w:t>
      </w:r>
      <w:r w:rsidR="00AA5944">
        <w:rPr>
          <w:rFonts w:ascii="Times New Roman" w:eastAsia="Times New Roman" w:hAnsi="Times New Roman" w:cs="Times New Roman"/>
          <w:sz w:val="24"/>
          <w:szCs w:val="24"/>
          <w:lang w:eastAsia="hu-HU"/>
        </w:rPr>
        <w:t>gwisgo.hu</w:t>
      </w:r>
      <w:r w:rsidRPr="00290374">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7100 Szekszárd, Mikes u. 7.</w:t>
      </w:r>
    </w:p>
    <w:p w:rsidR="00290374" w:rsidRDefault="00290374" w:rsidP="00290374">
      <w:pPr>
        <w:rPr>
          <w:rFonts w:ascii="Times New Roman" w:eastAsia="Times New Roman" w:hAnsi="Times New Roman" w:cs="Times New Roman"/>
          <w:sz w:val="24"/>
          <w:szCs w:val="24"/>
          <w:lang w:eastAsia="hu-HU"/>
        </w:rPr>
      </w:pPr>
    </w:p>
    <w:p w:rsidR="00290374" w:rsidRPr="00290374" w:rsidRDefault="00290374" w:rsidP="0029037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290374">
        <w:rPr>
          <w:rFonts w:ascii="Times New Roman" w:eastAsia="Times New Roman" w:hAnsi="Times New Roman" w:cs="Times New Roman"/>
          <w:b/>
          <w:bCs/>
          <w:sz w:val="27"/>
          <w:szCs w:val="27"/>
          <w:lang w:eastAsia="hu-HU"/>
        </w:rPr>
        <w:t>A visszatartás joga</w:t>
      </w:r>
    </w:p>
    <w:p w:rsidR="00290374" w:rsidRDefault="00290374" w:rsidP="00290374">
      <w:pPr>
        <w:rPr>
          <w:rFonts w:ascii="Times New Roman" w:eastAsia="Times New Roman" w:hAnsi="Times New Roman" w:cs="Times New Roman"/>
          <w:sz w:val="24"/>
          <w:szCs w:val="24"/>
          <w:lang w:eastAsia="hu-HU"/>
        </w:rPr>
      </w:pPr>
      <w:r w:rsidRPr="00290374">
        <w:rPr>
          <w:rFonts w:ascii="Times New Roman" w:eastAsia="Times New Roman" w:hAnsi="Times New Roman" w:cs="Times New Roman"/>
          <w:sz w:val="24"/>
          <w:szCs w:val="24"/>
          <w:lang w:eastAsia="hu-HU"/>
        </w:rPr>
        <w:t>Az Eladó a fogyasztó elállása esetén mindaddig visszatarthatja a fogyasztó által ellenszolgáltatásként megfizetett teljes összeget, ideértve a teljesítéssel összefüggésben felmerült költségeket is, amíg a fogyasztó a terméket vissza nem szolgáltatta, vagy kétséget kizáróan nem igazolta, hogy azt visszaküldte. A kettő közül a korábbi időpontot kell figyelembe venni. Utánvéttel feladott küldeményeket nem áll módunkban elfogadni.</w:t>
      </w:r>
    </w:p>
    <w:p w:rsidR="00290374" w:rsidRPr="00290374" w:rsidRDefault="00290374" w:rsidP="0029037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290374">
        <w:rPr>
          <w:rFonts w:ascii="Times New Roman" w:eastAsia="Times New Roman" w:hAnsi="Times New Roman" w:cs="Times New Roman"/>
          <w:b/>
          <w:bCs/>
          <w:sz w:val="27"/>
          <w:szCs w:val="27"/>
          <w:lang w:eastAsia="hu-HU"/>
        </w:rPr>
        <w:t>Az elállási nyilatkozat visszaigazolása</w:t>
      </w:r>
    </w:p>
    <w:p w:rsidR="00290374" w:rsidRDefault="00290374" w:rsidP="00290374">
      <w:pPr>
        <w:rPr>
          <w:rFonts w:ascii="Times New Roman" w:eastAsia="Times New Roman" w:hAnsi="Times New Roman" w:cs="Times New Roman"/>
          <w:sz w:val="24"/>
          <w:szCs w:val="24"/>
          <w:lang w:eastAsia="hu-HU"/>
        </w:rPr>
      </w:pPr>
      <w:r w:rsidRPr="00290374">
        <w:rPr>
          <w:rFonts w:ascii="Times New Roman" w:eastAsia="Times New Roman" w:hAnsi="Times New Roman" w:cs="Times New Roman"/>
          <w:sz w:val="24"/>
          <w:szCs w:val="24"/>
          <w:lang w:eastAsia="hu-HU"/>
        </w:rPr>
        <w:lastRenderedPageBreak/>
        <w:t>Az Eladó a fogyasztó elállási nyilatkozatát annak megérkezését követően köteles tartós adathordozón visszaigazolni.</w:t>
      </w:r>
    </w:p>
    <w:p w:rsidR="00290374" w:rsidRPr="00290374" w:rsidRDefault="00290374" w:rsidP="0029037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290374">
        <w:rPr>
          <w:rFonts w:ascii="Times New Roman" w:eastAsia="Times New Roman" w:hAnsi="Times New Roman" w:cs="Times New Roman"/>
          <w:b/>
          <w:bCs/>
          <w:sz w:val="27"/>
          <w:szCs w:val="27"/>
          <w:lang w:eastAsia="hu-HU"/>
        </w:rPr>
        <w:t>Az eladó visszatérítési kötelezettsége</w:t>
      </w:r>
    </w:p>
    <w:p w:rsidR="00290374" w:rsidRDefault="00290374" w:rsidP="00290374">
      <w:pPr>
        <w:rPr>
          <w:rFonts w:ascii="Times New Roman" w:eastAsia="Times New Roman" w:hAnsi="Times New Roman" w:cs="Times New Roman"/>
          <w:sz w:val="24"/>
          <w:szCs w:val="24"/>
          <w:lang w:eastAsia="hu-HU"/>
        </w:rPr>
      </w:pPr>
      <w:r w:rsidRPr="00290374">
        <w:rPr>
          <w:rFonts w:ascii="Times New Roman" w:eastAsia="Times New Roman" w:hAnsi="Times New Roman" w:cs="Times New Roman"/>
          <w:sz w:val="24"/>
          <w:szCs w:val="24"/>
          <w:lang w:eastAsia="hu-HU"/>
        </w:rPr>
        <w:t>Ha a fogyasztó a 45/2014. (II. 26.) Korm. rendelet 22. §-</w:t>
      </w:r>
      <w:proofErr w:type="spellStart"/>
      <w:r w:rsidRPr="00290374">
        <w:rPr>
          <w:rFonts w:ascii="Times New Roman" w:eastAsia="Times New Roman" w:hAnsi="Times New Roman" w:cs="Times New Roman"/>
          <w:sz w:val="24"/>
          <w:szCs w:val="24"/>
          <w:lang w:eastAsia="hu-HU"/>
        </w:rPr>
        <w:t>nak</w:t>
      </w:r>
      <w:proofErr w:type="spellEnd"/>
      <w:r w:rsidRPr="00290374">
        <w:rPr>
          <w:rFonts w:ascii="Times New Roman" w:eastAsia="Times New Roman" w:hAnsi="Times New Roman" w:cs="Times New Roman"/>
          <w:sz w:val="24"/>
          <w:szCs w:val="24"/>
          <w:lang w:eastAsia="hu-HU"/>
        </w:rPr>
        <w:t xml:space="preserve"> megfelelően eláll a szerződéstől, az Eladó legkésőbb az elállásról való tudomásszerzésétől számított tizennégy napon belül visszatéríti a fogyasztó által ellenszolgáltatásként megfizetett teljes összeget, ideértve a teljesítéssel összefüggésben felmerült költség</w:t>
      </w:r>
      <w:r w:rsidR="008D71F2">
        <w:rPr>
          <w:rFonts w:ascii="Times New Roman" w:eastAsia="Times New Roman" w:hAnsi="Times New Roman" w:cs="Times New Roman"/>
          <w:sz w:val="24"/>
          <w:szCs w:val="24"/>
          <w:lang w:eastAsia="hu-HU"/>
        </w:rPr>
        <w:t xml:space="preserve">eket, így a </w:t>
      </w:r>
      <w:r w:rsidR="008D71F2" w:rsidRPr="008D71F2">
        <w:rPr>
          <w:rFonts w:ascii="Times New Roman" w:eastAsia="Times New Roman" w:hAnsi="Times New Roman" w:cs="Times New Roman"/>
          <w:sz w:val="24"/>
          <w:szCs w:val="24"/>
          <w:lang w:eastAsia="hu-HU"/>
        </w:rPr>
        <w:t xml:space="preserve">szállítási díjat is, </w:t>
      </w:r>
      <w:r w:rsidR="001C501D">
        <w:t xml:space="preserve">kivéve a kiszállítási (kiszállításért fizetett) költséget, valamint azokat a többletköltségeket, amelyek amiatt merültek fel, hogy a fogyasztónak minősülő Vásárló a </w:t>
      </w:r>
      <w:proofErr w:type="spellStart"/>
      <w:r w:rsidR="001C501D">
        <w:t>GwisgoFashion</w:t>
      </w:r>
      <w:proofErr w:type="spellEnd"/>
      <w:r w:rsidR="001C501D">
        <w:t xml:space="preserve"> Webáruház, ( </w:t>
      </w:r>
      <w:proofErr w:type="spellStart"/>
      <w:r w:rsidR="001C501D">
        <w:t>Gurzó</w:t>
      </w:r>
      <w:proofErr w:type="spellEnd"/>
      <w:r w:rsidR="001C501D">
        <w:t xml:space="preserve"> Ferencné </w:t>
      </w:r>
      <w:proofErr w:type="spellStart"/>
      <w:r w:rsidR="001C501D">
        <w:t>e.v</w:t>
      </w:r>
      <w:proofErr w:type="spellEnd"/>
      <w:r w:rsidR="001C501D">
        <w:t xml:space="preserve">.) által felkínált, legolcsóbb szokásos fuvarozási módtól eltérő </w:t>
      </w:r>
      <w:r w:rsidR="00E454FD">
        <w:t>szállítási</w:t>
      </w:r>
      <w:r w:rsidR="001C501D">
        <w:t xml:space="preserve"> módot választott.</w:t>
      </w:r>
    </w:p>
    <w:p w:rsidR="00290374" w:rsidRPr="00290374" w:rsidRDefault="00290374" w:rsidP="0029037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290374">
        <w:rPr>
          <w:rFonts w:ascii="Times New Roman" w:eastAsia="Times New Roman" w:hAnsi="Times New Roman" w:cs="Times New Roman"/>
          <w:b/>
          <w:bCs/>
          <w:sz w:val="27"/>
          <w:szCs w:val="27"/>
          <w:lang w:eastAsia="hu-HU"/>
        </w:rPr>
        <w:t>Az eladó visszatérítési kötelezettségének módja</w:t>
      </w:r>
    </w:p>
    <w:p w:rsidR="00290374" w:rsidRDefault="00290374" w:rsidP="00290374">
      <w:pPr>
        <w:rPr>
          <w:rFonts w:ascii="Times New Roman" w:eastAsia="Times New Roman" w:hAnsi="Times New Roman" w:cs="Times New Roman"/>
          <w:sz w:val="24"/>
          <w:szCs w:val="24"/>
          <w:lang w:eastAsia="hu-HU"/>
        </w:rPr>
      </w:pPr>
      <w:r w:rsidRPr="00290374">
        <w:rPr>
          <w:rFonts w:ascii="Times New Roman" w:eastAsia="Times New Roman" w:hAnsi="Times New Roman" w:cs="Times New Roman"/>
          <w:sz w:val="24"/>
          <w:szCs w:val="24"/>
          <w:lang w:eastAsia="hu-HU"/>
        </w:rPr>
        <w:t>A 45/2014. (II. 26.) Korm. rendelet 22. §-</w:t>
      </w:r>
      <w:proofErr w:type="spellStart"/>
      <w:r w:rsidRPr="00290374">
        <w:rPr>
          <w:rFonts w:ascii="Times New Roman" w:eastAsia="Times New Roman" w:hAnsi="Times New Roman" w:cs="Times New Roman"/>
          <w:sz w:val="24"/>
          <w:szCs w:val="24"/>
          <w:lang w:eastAsia="hu-HU"/>
        </w:rPr>
        <w:t>nak</w:t>
      </w:r>
      <w:proofErr w:type="spellEnd"/>
      <w:r w:rsidRPr="00290374">
        <w:rPr>
          <w:rFonts w:ascii="Times New Roman" w:eastAsia="Times New Roman" w:hAnsi="Times New Roman" w:cs="Times New Roman"/>
          <w:sz w:val="24"/>
          <w:szCs w:val="24"/>
          <w:lang w:eastAsia="hu-HU"/>
        </w:rPr>
        <w:t xml:space="preserve"> megfelelő elállás vagy felmondás esetén az Eladó a fogyasztónak visszajáró összeget a fogyasztó által igénybe vett fizetési móddal megegyező módon téríti vissza. A fogyasztó kifejezett beleegyezése alapján az Eladó a visszatérítésre más fizetési módot is alkalmazhat, de a fogyasztót ebből adódóan semmilyen többletdíj nem terhelheti. A Fogyasztó által hibásan és/vagy pontatlanul megadott bankszámlaszám vagy postai cím következtében történő késedelem miatt az Eladó-t felelősség nem terheli.</w:t>
      </w:r>
    </w:p>
    <w:p w:rsidR="00290374" w:rsidRPr="00290374" w:rsidRDefault="00290374" w:rsidP="0029037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290374">
        <w:rPr>
          <w:rFonts w:ascii="Times New Roman" w:eastAsia="Times New Roman" w:hAnsi="Times New Roman" w:cs="Times New Roman"/>
          <w:b/>
          <w:bCs/>
          <w:sz w:val="27"/>
          <w:szCs w:val="27"/>
          <w:lang w:eastAsia="hu-HU"/>
        </w:rPr>
        <w:t>Ha Ön drágább kiszállítás választott</w:t>
      </w:r>
    </w:p>
    <w:p w:rsidR="00067EB9" w:rsidRDefault="00290374" w:rsidP="00290374">
      <w:r w:rsidRPr="00290374">
        <w:rPr>
          <w:rFonts w:ascii="Times New Roman" w:eastAsia="Times New Roman" w:hAnsi="Times New Roman" w:cs="Times New Roman"/>
          <w:sz w:val="24"/>
          <w:szCs w:val="24"/>
          <w:lang w:eastAsia="hu-HU"/>
        </w:rPr>
        <w:t>Ha a fogyasztó kifejezetten a legkevésbé költséges szokásos fuvarozási módtól eltérő fuvarozási módot választ, az Eladó nem köteles visszatéríteni az ebből eredő többletköltségeket. Ilyen esetben a feltüntetett általános szállítási díjtételek erejéig áll fenn visszatérítési kötelezettségünk</w:t>
      </w:r>
      <w:r w:rsidR="00DB1639">
        <w:rPr>
          <w:rFonts w:ascii="Times New Roman" w:eastAsia="Times New Roman" w:hAnsi="Times New Roman" w:cs="Times New Roman"/>
          <w:sz w:val="24"/>
          <w:szCs w:val="24"/>
          <w:lang w:eastAsia="hu-HU"/>
        </w:rPr>
        <w:t xml:space="preserve"> </w:t>
      </w:r>
      <w:r w:rsidR="00DB1639">
        <w:t>(lásd visszatérítési kötelezettség).</w:t>
      </w:r>
    </w:p>
    <w:p w:rsidR="00067EB9" w:rsidRDefault="00067EB9" w:rsidP="00067EB9">
      <w:pPr>
        <w:pStyle w:val="NormlWeb"/>
      </w:pPr>
      <w:r>
        <w:rPr>
          <w:rStyle w:val="Kiemels2"/>
        </w:rPr>
        <w:t>Ha Ön csak kipróbálási szándékkal rendel terméket</w:t>
      </w:r>
      <w:r w:rsidR="009F0043">
        <w:rPr>
          <w:rStyle w:val="Kiemels2"/>
        </w:rPr>
        <w:t xml:space="preserve"> </w:t>
      </w:r>
      <w:r w:rsidR="009F0043">
        <w:rPr>
          <w:rStyle w:val="Kiemels2"/>
          <w:rFonts w:eastAsiaTheme="majorEastAsia"/>
        </w:rPr>
        <w:t>(Ez esetben kérjük Ne rendeljen!)</w:t>
      </w:r>
    </w:p>
    <w:p w:rsidR="003D6A3E" w:rsidRPr="003D6A3E" w:rsidRDefault="003D6A3E" w:rsidP="003D6A3E">
      <w:pPr>
        <w:spacing w:before="100" w:beforeAutospacing="1" w:after="100" w:afterAutospacing="1" w:line="240" w:lineRule="auto"/>
        <w:rPr>
          <w:rFonts w:ascii="Times New Roman" w:eastAsia="Times New Roman" w:hAnsi="Times New Roman" w:cs="Times New Roman"/>
          <w:sz w:val="24"/>
          <w:szCs w:val="24"/>
          <w:lang w:eastAsia="hu-HU"/>
        </w:rPr>
      </w:pPr>
      <w:r w:rsidRPr="003D6A3E">
        <w:rPr>
          <w:rFonts w:ascii="Times New Roman" w:eastAsia="Times New Roman" w:hAnsi="Times New Roman" w:cs="Times New Roman"/>
          <w:sz w:val="24"/>
          <w:szCs w:val="24"/>
          <w:lang w:eastAsia="hu-HU"/>
        </w:rPr>
        <w:t xml:space="preserve">A visszautalás díját, kiszállítási díjakat </w:t>
      </w:r>
      <w:bookmarkStart w:id="0" w:name="_GoBack"/>
      <w:bookmarkEnd w:id="0"/>
      <w:r w:rsidRPr="003D6A3E">
        <w:rPr>
          <w:rFonts w:ascii="Times New Roman" w:eastAsia="Times New Roman" w:hAnsi="Times New Roman" w:cs="Times New Roman"/>
          <w:sz w:val="24"/>
          <w:szCs w:val="24"/>
          <w:lang w:eastAsia="hu-HU"/>
        </w:rPr>
        <w:t>(lásd fentebb) és a felmerülő többletköltségeket  a téves megrendelések illetve a vélelmezhetően fogyasztónak nem minősülő megrendelő (nincs üzlet a közelben, csak kipróbálási szándékkal rendeltem meg a terméket vásárlási szándék nélkül) esetén érvényesíti.</w:t>
      </w:r>
    </w:p>
    <w:p w:rsidR="00290374" w:rsidRPr="00290374" w:rsidRDefault="00290374" w:rsidP="0029037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290374">
        <w:rPr>
          <w:rFonts w:ascii="Times New Roman" w:eastAsia="Times New Roman" w:hAnsi="Times New Roman" w:cs="Times New Roman"/>
          <w:b/>
          <w:bCs/>
          <w:sz w:val="27"/>
          <w:szCs w:val="27"/>
          <w:lang w:eastAsia="hu-HU"/>
        </w:rPr>
        <w:t>A visszaküldés költsége</w:t>
      </w:r>
    </w:p>
    <w:p w:rsidR="00290374" w:rsidRDefault="00290374" w:rsidP="00290374">
      <w:pPr>
        <w:rPr>
          <w:rFonts w:ascii="Times New Roman" w:eastAsia="Times New Roman" w:hAnsi="Times New Roman" w:cs="Times New Roman"/>
          <w:sz w:val="24"/>
          <w:szCs w:val="24"/>
          <w:lang w:eastAsia="hu-HU"/>
        </w:rPr>
      </w:pPr>
      <w:r w:rsidRPr="00290374">
        <w:rPr>
          <w:rFonts w:ascii="Times New Roman" w:eastAsia="Times New Roman" w:hAnsi="Times New Roman" w:cs="Times New Roman"/>
          <w:sz w:val="24"/>
          <w:szCs w:val="24"/>
          <w:lang w:eastAsia="hu-HU"/>
        </w:rPr>
        <w:t>Ha a fogyasztó a 45/2014. (II. 26.) Korm. rendelet 22. §-</w:t>
      </w:r>
      <w:proofErr w:type="spellStart"/>
      <w:r w:rsidRPr="00290374">
        <w:rPr>
          <w:rFonts w:ascii="Times New Roman" w:eastAsia="Times New Roman" w:hAnsi="Times New Roman" w:cs="Times New Roman"/>
          <w:sz w:val="24"/>
          <w:szCs w:val="24"/>
          <w:lang w:eastAsia="hu-HU"/>
        </w:rPr>
        <w:t>nak</w:t>
      </w:r>
      <w:proofErr w:type="spellEnd"/>
      <w:r w:rsidRPr="00290374">
        <w:rPr>
          <w:rFonts w:ascii="Times New Roman" w:eastAsia="Times New Roman" w:hAnsi="Times New Roman" w:cs="Times New Roman"/>
          <w:sz w:val="24"/>
          <w:szCs w:val="24"/>
          <w:lang w:eastAsia="hu-HU"/>
        </w:rPr>
        <w:t xml:space="preserve"> megfelelően eláll a szerződéstől, köteles a terméket haladéktalanul, de legkésőbb az elállás közlésétől számított tizennégy napon belül visszaküldeni, illetve az Eladónak vagy az Eladó által a termék átvételére meghatalmazott személynek átadni. A visszaküldés határidőben teljesítettnek minősül, ha a fogyasztó a terméket a határidő lejárta előtt elküldi.</w:t>
      </w:r>
      <w:r w:rsidRPr="00290374">
        <w:rPr>
          <w:rFonts w:ascii="Times New Roman" w:eastAsia="Times New Roman" w:hAnsi="Times New Roman" w:cs="Times New Roman"/>
          <w:sz w:val="24"/>
          <w:szCs w:val="24"/>
          <w:lang w:eastAsia="hu-HU"/>
        </w:rPr>
        <w:br/>
        <w:t>A fogyasztó viseli a termék visszaküldésének költségét. A terméket az Eladó címére (</w:t>
      </w:r>
      <w:proofErr w:type="gramStart"/>
      <w:r w:rsidR="00977187">
        <w:rPr>
          <w:rFonts w:ascii="Times New Roman" w:eastAsia="Times New Roman" w:hAnsi="Times New Roman" w:cs="Times New Roman"/>
          <w:sz w:val="24"/>
          <w:szCs w:val="24"/>
          <w:lang w:eastAsia="hu-HU"/>
        </w:rPr>
        <w:t xml:space="preserve">7100 </w:t>
      </w:r>
      <w:r w:rsidRPr="00290374">
        <w:rPr>
          <w:rFonts w:ascii="Times New Roman" w:eastAsia="Times New Roman" w:hAnsi="Times New Roman" w:cs="Times New Roman"/>
          <w:sz w:val="24"/>
          <w:szCs w:val="24"/>
          <w:lang w:eastAsia="hu-HU"/>
        </w:rPr>
        <w:t>.</w:t>
      </w:r>
      <w:proofErr w:type="gramEnd"/>
      <w:r w:rsidR="00977187">
        <w:rPr>
          <w:rFonts w:ascii="Times New Roman" w:eastAsia="Times New Roman" w:hAnsi="Times New Roman" w:cs="Times New Roman"/>
          <w:sz w:val="24"/>
          <w:szCs w:val="24"/>
          <w:lang w:eastAsia="hu-HU"/>
        </w:rPr>
        <w:t xml:space="preserve"> Szekszárd</w:t>
      </w:r>
      <w:r w:rsidRPr="00290374">
        <w:rPr>
          <w:rFonts w:ascii="Times New Roman" w:eastAsia="Times New Roman" w:hAnsi="Times New Roman" w:cs="Times New Roman"/>
          <w:sz w:val="24"/>
          <w:szCs w:val="24"/>
          <w:lang w:eastAsia="hu-HU"/>
        </w:rPr>
        <w:t xml:space="preserve">. </w:t>
      </w:r>
      <w:r w:rsidR="00977187">
        <w:rPr>
          <w:rFonts w:ascii="Times New Roman" w:eastAsia="Times New Roman" w:hAnsi="Times New Roman" w:cs="Times New Roman"/>
          <w:sz w:val="24"/>
          <w:szCs w:val="24"/>
          <w:lang w:eastAsia="hu-HU"/>
        </w:rPr>
        <w:t>Mikes</w:t>
      </w:r>
      <w:r w:rsidRPr="00290374">
        <w:rPr>
          <w:rFonts w:ascii="Times New Roman" w:eastAsia="Times New Roman" w:hAnsi="Times New Roman" w:cs="Times New Roman"/>
          <w:sz w:val="24"/>
          <w:szCs w:val="24"/>
          <w:lang w:eastAsia="hu-HU"/>
        </w:rPr>
        <w:t xml:space="preserve"> utca </w:t>
      </w:r>
      <w:r w:rsidR="00977187">
        <w:rPr>
          <w:rFonts w:ascii="Times New Roman" w:eastAsia="Times New Roman" w:hAnsi="Times New Roman" w:cs="Times New Roman"/>
          <w:sz w:val="24"/>
          <w:szCs w:val="24"/>
          <w:lang w:eastAsia="hu-HU"/>
        </w:rPr>
        <w:t>7</w:t>
      </w:r>
      <w:r w:rsidRPr="00290374">
        <w:rPr>
          <w:rFonts w:ascii="Times New Roman" w:eastAsia="Times New Roman" w:hAnsi="Times New Roman" w:cs="Times New Roman"/>
          <w:sz w:val="24"/>
          <w:szCs w:val="24"/>
          <w:lang w:eastAsia="hu-HU"/>
        </w:rPr>
        <w:t>) kell visszaküldeni.</w:t>
      </w:r>
    </w:p>
    <w:p w:rsidR="00290374" w:rsidRPr="00290374" w:rsidRDefault="00290374" w:rsidP="0029037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290374">
        <w:rPr>
          <w:rFonts w:ascii="Times New Roman" w:eastAsia="Times New Roman" w:hAnsi="Times New Roman" w:cs="Times New Roman"/>
          <w:b/>
          <w:bCs/>
          <w:sz w:val="27"/>
          <w:szCs w:val="27"/>
          <w:lang w:eastAsia="hu-HU"/>
        </w:rPr>
        <w:lastRenderedPageBreak/>
        <w:t>Felelősség az értékcsökkenésért</w:t>
      </w:r>
    </w:p>
    <w:p w:rsidR="00290374" w:rsidRDefault="00290374" w:rsidP="00290374">
      <w:pPr>
        <w:rPr>
          <w:rFonts w:ascii="Times New Roman" w:eastAsia="Times New Roman" w:hAnsi="Times New Roman" w:cs="Times New Roman"/>
          <w:sz w:val="24"/>
          <w:szCs w:val="24"/>
          <w:lang w:eastAsia="hu-HU"/>
        </w:rPr>
      </w:pPr>
      <w:r w:rsidRPr="00290374">
        <w:rPr>
          <w:rFonts w:ascii="Times New Roman" w:eastAsia="Times New Roman" w:hAnsi="Times New Roman" w:cs="Times New Roman"/>
          <w:sz w:val="24"/>
          <w:szCs w:val="24"/>
          <w:lang w:eastAsia="hu-HU"/>
        </w:rPr>
        <w:t>A fogyasztó a termék jellegének, tulajdonságainak és működésének megállapításához szükséges használatot meghaladó használatból eredő értékcsökkenésért felel.</w:t>
      </w:r>
    </w:p>
    <w:p w:rsidR="00290374" w:rsidRPr="00290374" w:rsidRDefault="00290374" w:rsidP="0029037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290374">
        <w:rPr>
          <w:rFonts w:ascii="Times New Roman" w:eastAsia="Times New Roman" w:hAnsi="Times New Roman" w:cs="Times New Roman"/>
          <w:b/>
          <w:bCs/>
          <w:sz w:val="27"/>
          <w:szCs w:val="27"/>
          <w:lang w:eastAsia="hu-HU"/>
        </w:rPr>
        <w:t>Az elállási jog kizártsága</w:t>
      </w:r>
    </w:p>
    <w:p w:rsidR="00290374" w:rsidRDefault="00290374" w:rsidP="00290374">
      <w:pPr>
        <w:rPr>
          <w:rFonts w:ascii="Times New Roman" w:eastAsia="Times New Roman" w:hAnsi="Times New Roman" w:cs="Times New Roman"/>
          <w:sz w:val="24"/>
          <w:szCs w:val="24"/>
          <w:lang w:eastAsia="hu-HU"/>
        </w:rPr>
      </w:pPr>
      <w:r w:rsidRPr="00290374">
        <w:rPr>
          <w:rFonts w:ascii="Times New Roman" w:eastAsia="Times New Roman" w:hAnsi="Times New Roman" w:cs="Times New Roman"/>
          <w:sz w:val="24"/>
          <w:szCs w:val="24"/>
          <w:lang w:eastAsia="hu-HU"/>
        </w:rPr>
        <w:t>A fogyasztó nem gyakorolhatja az indokolás nélküli elállás a 45/2014 (II.26.) Korm. Rendelet 29. §. (1) bekezdésében foglalt esetekben, így különösen a „c” és az „e” pontban meghatározottak esetén: „olyan nem előre gyártott termék esetében, amelyet a fogyasztó utasítása alapján vagy kifejezett kérésére állítottak elő", vagy olyan termék esetében, amelyet egyértelműen a fogyasztó személyére szabtak; „olyan zárt csomagolású termék tekintetében, amely egészségvédelmi vagy higiéniai okokból az átadást követő felbontása után nem küldhető vissza”.</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45/2014. kormányrendelet 29. § (1) A fogyasztó nem gyakorolhatja az elállási jogát</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a) 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b) olyan termék vagy szolgáltatás tekintetében, amelynek ára, illetve díja a pénzpiac vállalkozás által nem befolyásolható, a 20. § (2) bekezdésében meghatározott határidő alatt is lehetséges ingadozásától függ;</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c) olyan nem előre gyártott termék esetében, amelyet a fogyasztó utasítása alapján vagy kifejezett kérésére állítottak elő, vagy olyan termék esetében, amelyet egyértelműen a fogyasztó személyére szabtak;</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d) romlandó vagy minőségét rövid ideig megőrző termék tekintetében;</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e) olyan zárt csomagolású termék tekintetében, amely egészségvédelmi vagy higiéniai okokból az átadást követő felbontása után nem küldhető vissza;</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f) olyan termék tekintetében, amely jellegénél fogva az átadást követően elválaszthatatlanul vegyül más termékkel;</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 xml:space="preserve">g) olyan </w:t>
      </w:r>
      <w:proofErr w:type="spellStart"/>
      <w:r w:rsidRPr="00290374">
        <w:rPr>
          <w:rFonts w:ascii="Times New Roman" w:eastAsia="Times New Roman" w:hAnsi="Times New Roman" w:cs="Times New Roman"/>
          <w:sz w:val="24"/>
          <w:szCs w:val="24"/>
          <w:lang w:eastAsia="hu-HU"/>
        </w:rPr>
        <w:t>alkoholtartalmú</w:t>
      </w:r>
      <w:proofErr w:type="spellEnd"/>
      <w:r w:rsidRPr="00290374">
        <w:rPr>
          <w:rFonts w:ascii="Times New Roman" w:eastAsia="Times New Roman" w:hAnsi="Times New Roman" w:cs="Times New Roman"/>
          <w:sz w:val="24"/>
          <w:szCs w:val="24"/>
          <w:lang w:eastAsia="hu-HU"/>
        </w:rPr>
        <w:t xml:space="preserve">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 xml:space="preserve">h) olyan vállalkozási szerződés esetében, amelynél a vállalkozás a fogyasztó kifejezett </w:t>
      </w:r>
      <w:r w:rsidRPr="00290374">
        <w:rPr>
          <w:rFonts w:ascii="Times New Roman" w:eastAsia="Times New Roman" w:hAnsi="Times New Roman" w:cs="Times New Roman"/>
          <w:sz w:val="24"/>
          <w:szCs w:val="24"/>
          <w:lang w:eastAsia="hu-HU"/>
        </w:rPr>
        <w:lastRenderedPageBreak/>
        <w:t>kérésére keresi fel a fogyasztót sürgős javítási vagy karbantartási munkálatok elvégzése céljából;</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i) lezárt csomagolású hang-, illetve képfelvétel, valamint számítógépes szoftver példányának adásvétele tekintetében, ha az átadást követően a fogyasztó a csomagolást felbontotta;</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j) hírlap, folyóirat és időszaki lap tekintetében, az előfizetéses szerződések kivételével;</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k) nyilvános árverésen megkötött szerződések esetében;</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l) 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m) 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 20. § szerinti jogát.</w:t>
      </w:r>
    </w:p>
    <w:p w:rsidR="00290374" w:rsidRPr="00290374" w:rsidRDefault="00290374" w:rsidP="0029037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290374">
        <w:rPr>
          <w:rFonts w:ascii="Times New Roman" w:eastAsia="Times New Roman" w:hAnsi="Times New Roman" w:cs="Times New Roman"/>
          <w:b/>
          <w:bCs/>
          <w:sz w:val="27"/>
          <w:szCs w:val="27"/>
          <w:lang w:eastAsia="hu-HU"/>
        </w:rPr>
        <w:t>Jótállás (garancia) – kellékszavatosság – termékszavatosság</w:t>
      </w:r>
    </w:p>
    <w:p w:rsidR="00290374" w:rsidRDefault="00290374" w:rsidP="00290374">
      <w:pPr>
        <w:rPr>
          <w:rFonts w:ascii="Times New Roman" w:eastAsia="Times New Roman" w:hAnsi="Times New Roman" w:cs="Times New Roman"/>
          <w:sz w:val="24"/>
          <w:szCs w:val="24"/>
          <w:lang w:eastAsia="hu-HU"/>
        </w:rPr>
      </w:pPr>
      <w:r w:rsidRPr="00290374">
        <w:rPr>
          <w:rFonts w:ascii="Times New Roman" w:eastAsia="Times New Roman" w:hAnsi="Times New Roman" w:cs="Times New Roman"/>
          <w:sz w:val="24"/>
          <w:szCs w:val="24"/>
          <w:lang w:eastAsia="hu-HU"/>
        </w:rPr>
        <w:t>Ön az Eladó hibás teljesítése esetén az Eladóval szemben kellékszavatossági igényt érvényesíthet a Polgári Törvénykönyv szabályai szerint.</w:t>
      </w:r>
      <w:r w:rsidRPr="00290374">
        <w:rPr>
          <w:rFonts w:ascii="Times New Roman" w:eastAsia="Times New Roman" w:hAnsi="Times New Roman" w:cs="Times New Roman"/>
          <w:sz w:val="24"/>
          <w:szCs w:val="24"/>
          <w:lang w:eastAsia="hu-HU"/>
        </w:rPr>
        <w:br/>
        <w:t>Ingó dolog (termék) hibája esetén Ön – választása szerint – kellékszavatossági igényt vagy termékszavatossági igényt érvényesíthet az ingó dolog gyártójával vagy forgalmazójával szemben. A termék hibáját termékszavatossági igény érvényesítése esetén Önnek kell bizonyítania.</w:t>
      </w:r>
      <w:r w:rsidRPr="00290374">
        <w:rPr>
          <w:rFonts w:ascii="Times New Roman" w:eastAsia="Times New Roman" w:hAnsi="Times New Roman" w:cs="Times New Roman"/>
          <w:sz w:val="24"/>
          <w:szCs w:val="24"/>
          <w:lang w:eastAsia="hu-HU"/>
        </w:rPr>
        <w:br/>
        <w:t>Hibás teljesítés esetén szerződés alapján a kötelezett jótállásra köteles.</w:t>
      </w:r>
    </w:p>
    <w:p w:rsidR="00290374" w:rsidRPr="00290374" w:rsidRDefault="00290374" w:rsidP="0029037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290374">
        <w:rPr>
          <w:rFonts w:ascii="Times New Roman" w:eastAsia="Times New Roman" w:hAnsi="Times New Roman" w:cs="Times New Roman"/>
          <w:b/>
          <w:bCs/>
          <w:sz w:val="27"/>
          <w:szCs w:val="27"/>
          <w:lang w:eastAsia="hu-HU"/>
        </w:rPr>
        <w:t>Mi minősül hibás teljesítésnek?</w:t>
      </w:r>
    </w:p>
    <w:p w:rsidR="00290374" w:rsidRDefault="00290374" w:rsidP="00290374">
      <w:pPr>
        <w:rPr>
          <w:rFonts w:ascii="Times New Roman" w:eastAsia="Times New Roman" w:hAnsi="Times New Roman" w:cs="Times New Roman"/>
          <w:sz w:val="24"/>
          <w:szCs w:val="24"/>
          <w:lang w:eastAsia="hu-HU"/>
        </w:rPr>
      </w:pPr>
      <w:r w:rsidRPr="00290374">
        <w:rPr>
          <w:rFonts w:ascii="Times New Roman" w:eastAsia="Times New Roman" w:hAnsi="Times New Roman" w:cs="Times New Roman"/>
          <w:sz w:val="24"/>
          <w:szCs w:val="24"/>
          <w:lang w:eastAsia="hu-HU"/>
        </w:rPr>
        <w:t>A teljesítés kellékszavatosság és jótállás szempontjából akkor minősül hibásnak, ha a termék a teljesítés időpontjában nem felel meg a szerződésben vagy jogszabályban megállapított minőségi követelményeknek. Termékszavatosság szempontjából akkor hibás a termék, ha nem felel meg a forgalomba hozatalakor hatályos minőségi követelményeknek, vagy nem rendelkezik a gyártó által adott leírásban szereplő tulajdonságokkal.</w:t>
      </w:r>
    </w:p>
    <w:p w:rsidR="00290374" w:rsidRPr="00290374" w:rsidRDefault="00290374" w:rsidP="0029037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290374">
        <w:rPr>
          <w:rFonts w:ascii="Times New Roman" w:eastAsia="Times New Roman" w:hAnsi="Times New Roman" w:cs="Times New Roman"/>
          <w:b/>
          <w:bCs/>
          <w:sz w:val="27"/>
          <w:szCs w:val="27"/>
          <w:lang w:eastAsia="hu-HU"/>
        </w:rPr>
        <w:t>Ön dönt, hogy szavatossági, vagy jótállási jogával él</w:t>
      </w:r>
    </w:p>
    <w:p w:rsidR="00290374" w:rsidRDefault="00290374" w:rsidP="00290374">
      <w:pPr>
        <w:rPr>
          <w:rFonts w:ascii="Times New Roman" w:eastAsia="Times New Roman" w:hAnsi="Times New Roman" w:cs="Times New Roman"/>
          <w:sz w:val="24"/>
          <w:szCs w:val="24"/>
          <w:lang w:eastAsia="hu-HU"/>
        </w:rPr>
      </w:pPr>
      <w:r w:rsidRPr="00290374">
        <w:rPr>
          <w:rFonts w:ascii="Times New Roman" w:eastAsia="Times New Roman" w:hAnsi="Times New Roman" w:cs="Times New Roman"/>
          <w:sz w:val="24"/>
          <w:szCs w:val="24"/>
          <w:lang w:eastAsia="hu-HU"/>
        </w:rPr>
        <w:t>Ha a termék hibás, akkor Ön eldöntheti, hogy termékszavatosság alapján lép fel a gyártóval szemben, kellékszavatosság alapján az eladóval szemben, vagy – ha az adott termékre vállaltak jótállást – jótállás alapján azzal szemben, aki a jótállást vállalta.</w:t>
      </w:r>
    </w:p>
    <w:p w:rsidR="00290374" w:rsidRPr="00290374" w:rsidRDefault="00290374" w:rsidP="0029037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290374">
        <w:rPr>
          <w:rFonts w:ascii="Times New Roman" w:eastAsia="Times New Roman" w:hAnsi="Times New Roman" w:cs="Times New Roman"/>
          <w:b/>
          <w:bCs/>
          <w:sz w:val="27"/>
          <w:szCs w:val="27"/>
          <w:lang w:eastAsia="hu-HU"/>
        </w:rPr>
        <w:t>Kijavítás, kicserélés, árleszállítás, a vételár visszafizetése</w:t>
      </w:r>
    </w:p>
    <w:p w:rsidR="00290374" w:rsidRDefault="00290374" w:rsidP="00290374">
      <w:pPr>
        <w:rPr>
          <w:rFonts w:ascii="Times New Roman" w:eastAsia="Times New Roman" w:hAnsi="Times New Roman" w:cs="Times New Roman"/>
          <w:sz w:val="24"/>
          <w:szCs w:val="24"/>
          <w:lang w:eastAsia="hu-HU"/>
        </w:rPr>
      </w:pPr>
      <w:r w:rsidRPr="00290374">
        <w:rPr>
          <w:rFonts w:ascii="Times New Roman" w:eastAsia="Times New Roman" w:hAnsi="Times New Roman" w:cs="Times New Roman"/>
          <w:sz w:val="24"/>
          <w:szCs w:val="24"/>
          <w:lang w:eastAsia="hu-HU"/>
        </w:rPr>
        <w:lastRenderedPageBreak/>
        <w:t>Ön – választása szerint–az alábbi kellékszavatossági igényekkel élhet:</w:t>
      </w:r>
      <w:r w:rsidRPr="00290374">
        <w:rPr>
          <w:rFonts w:ascii="Times New Roman" w:eastAsia="Times New Roman" w:hAnsi="Times New Roman" w:cs="Times New Roman"/>
          <w:sz w:val="24"/>
          <w:szCs w:val="24"/>
          <w:lang w:eastAsia="hu-HU"/>
        </w:rPr>
        <w:br/>
        <w:t>Kérhet kijavítást vagy kicserélést, kivéve, ha az ezek közül az Ön által választott igény teljesítése lehetetlen vagy az Eladó számára más igénye teljesítéséhez képest aránytalan többletköltséggel járna. Ha a kijavítást vagy a kicserélést nem kérte, illetve nem kérhette, úgy igényelheti az ellenszolgáltatás arányos leszállítását vagy a hibát az Eladó költségére Ön is kijavíthatja, illetve mással kijavíttathatja vagy – végső esetben – a szerződéstől is elállhat.</w:t>
      </w:r>
      <w:r w:rsidRPr="00290374">
        <w:rPr>
          <w:rFonts w:ascii="Times New Roman" w:eastAsia="Times New Roman" w:hAnsi="Times New Roman" w:cs="Times New Roman"/>
          <w:sz w:val="24"/>
          <w:szCs w:val="24"/>
          <w:lang w:eastAsia="hu-HU"/>
        </w:rPr>
        <w:br/>
        <w:t>Választott kellékszavatossági jogáról egy másikra is áttérhet, az áttérés költségét azonban Ön viseli, kivéve, ha az indokolt volt, vagy arra az Eladó adott okot.</w:t>
      </w:r>
      <w:r w:rsidRPr="00290374">
        <w:rPr>
          <w:rFonts w:ascii="Times New Roman" w:eastAsia="Times New Roman" w:hAnsi="Times New Roman" w:cs="Times New Roman"/>
          <w:sz w:val="24"/>
          <w:szCs w:val="24"/>
          <w:lang w:eastAsia="hu-HU"/>
        </w:rPr>
        <w:br/>
        <w:t>Termékszavatossági igényként Ön kizárólag a hibás termék kijavítását vagy kicserélését kérheti.</w:t>
      </w:r>
    </w:p>
    <w:p w:rsidR="00290374" w:rsidRPr="00290374" w:rsidRDefault="00290374" w:rsidP="0029037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290374">
        <w:rPr>
          <w:rFonts w:ascii="Times New Roman" w:eastAsia="Times New Roman" w:hAnsi="Times New Roman" w:cs="Times New Roman"/>
          <w:b/>
          <w:bCs/>
          <w:sz w:val="27"/>
          <w:szCs w:val="27"/>
          <w:lang w:eastAsia="hu-HU"/>
        </w:rPr>
        <w:t>Jótállás és szavatosság időtartama</w:t>
      </w:r>
    </w:p>
    <w:p w:rsidR="00290374" w:rsidRDefault="00290374" w:rsidP="00290374">
      <w:pPr>
        <w:rPr>
          <w:rFonts w:ascii="Times New Roman" w:eastAsia="Times New Roman" w:hAnsi="Times New Roman" w:cs="Times New Roman"/>
          <w:sz w:val="24"/>
          <w:szCs w:val="24"/>
          <w:lang w:eastAsia="hu-HU"/>
        </w:rPr>
      </w:pPr>
      <w:r w:rsidRPr="00290374">
        <w:rPr>
          <w:rFonts w:ascii="Times New Roman" w:eastAsia="Times New Roman" w:hAnsi="Times New Roman" w:cs="Times New Roman"/>
          <w:sz w:val="24"/>
          <w:szCs w:val="24"/>
          <w:lang w:eastAsia="hu-HU"/>
        </w:rPr>
        <w:t>A kellékszavatosság a termék átadásától számított 2 éven belül illeti meg Önt, míg a jótállás általában 1 évig áll fenn.</w:t>
      </w:r>
      <w:r w:rsidRPr="00290374">
        <w:rPr>
          <w:rFonts w:ascii="Times New Roman" w:eastAsia="Times New Roman" w:hAnsi="Times New Roman" w:cs="Times New Roman"/>
          <w:sz w:val="24"/>
          <w:szCs w:val="24"/>
          <w:lang w:eastAsia="hu-HU"/>
        </w:rPr>
        <w:br/>
        <w:t>Termékszavatossági igényét Ön a termék gyártó általi forgalomba hozatalától számított két éven belül érvényesítheti. E határidő elteltével e jogosultságát elveszti.</w:t>
      </w:r>
    </w:p>
    <w:p w:rsidR="00290374" w:rsidRPr="00290374" w:rsidRDefault="00290374" w:rsidP="0029037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290374">
        <w:rPr>
          <w:rFonts w:ascii="Times New Roman" w:eastAsia="Times New Roman" w:hAnsi="Times New Roman" w:cs="Times New Roman"/>
          <w:b/>
          <w:bCs/>
          <w:sz w:val="27"/>
          <w:szCs w:val="27"/>
          <w:lang w:eastAsia="hu-HU"/>
        </w:rPr>
        <w:t>Bizonyítás jótállás és szavatosság esetén</w:t>
      </w:r>
    </w:p>
    <w:p w:rsidR="00290374" w:rsidRDefault="00290374" w:rsidP="00290374">
      <w:pPr>
        <w:rPr>
          <w:rFonts w:ascii="Times New Roman" w:eastAsia="Times New Roman" w:hAnsi="Times New Roman" w:cs="Times New Roman"/>
          <w:sz w:val="24"/>
          <w:szCs w:val="24"/>
          <w:lang w:eastAsia="hu-HU"/>
        </w:rPr>
      </w:pPr>
      <w:r w:rsidRPr="00290374">
        <w:rPr>
          <w:rFonts w:ascii="Times New Roman" w:eastAsia="Times New Roman" w:hAnsi="Times New Roman" w:cs="Times New Roman"/>
          <w:sz w:val="24"/>
          <w:szCs w:val="24"/>
          <w:lang w:eastAsia="hu-HU"/>
        </w:rPr>
        <w:t>A termék hibáját Önnek kell bizonyítania akár termékszavatosságra, akár jótállásra, akár kellékszavatosságra alapozza az igényét.</w:t>
      </w:r>
    </w:p>
    <w:p w:rsidR="00290374" w:rsidRPr="00290374" w:rsidRDefault="00290374" w:rsidP="0029037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290374">
        <w:rPr>
          <w:rFonts w:ascii="Times New Roman" w:eastAsia="Times New Roman" w:hAnsi="Times New Roman" w:cs="Times New Roman"/>
          <w:b/>
          <w:bCs/>
          <w:sz w:val="27"/>
          <w:szCs w:val="27"/>
          <w:lang w:eastAsia="hu-HU"/>
        </w:rPr>
        <w:t>További bizonyítás jótállás és szavatosság esetén</w:t>
      </w:r>
    </w:p>
    <w:p w:rsidR="00290374" w:rsidRDefault="00290374" w:rsidP="00290374">
      <w:pPr>
        <w:rPr>
          <w:rFonts w:ascii="Times New Roman" w:eastAsia="Times New Roman" w:hAnsi="Times New Roman" w:cs="Times New Roman"/>
          <w:sz w:val="24"/>
          <w:szCs w:val="24"/>
          <w:lang w:eastAsia="hu-HU"/>
        </w:rPr>
      </w:pPr>
      <w:r w:rsidRPr="00290374">
        <w:rPr>
          <w:rFonts w:ascii="Times New Roman" w:eastAsia="Times New Roman" w:hAnsi="Times New Roman" w:cs="Times New Roman"/>
          <w:sz w:val="24"/>
          <w:szCs w:val="24"/>
          <w:lang w:eastAsia="hu-HU"/>
        </w:rPr>
        <w:t xml:space="preserve">A jótállási idő egész időtartama alatt a jótállásra kötelezettnek kell bizonyítania, hogy a termék az eladáskor nem volt hibás. </w:t>
      </w:r>
      <w:r w:rsidRPr="00290374">
        <w:rPr>
          <w:rFonts w:ascii="Times New Roman" w:eastAsia="Times New Roman" w:hAnsi="Times New Roman" w:cs="Times New Roman"/>
          <w:sz w:val="24"/>
          <w:szCs w:val="24"/>
          <w:lang w:eastAsia="hu-HU"/>
        </w:rPr>
        <w:br/>
        <w:t>A teljesítéstől számított hat hónapon belül a kellékszavatossági igénye érvényesítésének a hiba közlésén túl nincs egyéb feltétele, ha Ön igazolja, hogy a terméket, illetve a szolgáltatást az Eladó nyújtotta. A teljesítéstől számított hat hónap eltelte után azonban már Ön köteles bizonyítani, hogy az Ön által felismert hiba már a teljesítés időpontjában is megvolt.</w:t>
      </w:r>
    </w:p>
    <w:p w:rsidR="00290374" w:rsidRPr="00290374" w:rsidRDefault="00290374" w:rsidP="0029037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290374">
        <w:rPr>
          <w:rFonts w:ascii="Times New Roman" w:eastAsia="Times New Roman" w:hAnsi="Times New Roman" w:cs="Times New Roman"/>
          <w:b/>
          <w:bCs/>
          <w:sz w:val="27"/>
          <w:szCs w:val="27"/>
          <w:lang w:eastAsia="hu-HU"/>
        </w:rPr>
        <w:t>Bizonyítás termékszavatosság esetén</w:t>
      </w:r>
    </w:p>
    <w:p w:rsidR="00290374" w:rsidRDefault="00290374" w:rsidP="00290374">
      <w:pPr>
        <w:rPr>
          <w:rFonts w:ascii="Times New Roman" w:eastAsia="Times New Roman" w:hAnsi="Times New Roman" w:cs="Times New Roman"/>
          <w:sz w:val="24"/>
          <w:szCs w:val="24"/>
          <w:lang w:eastAsia="hu-HU"/>
        </w:rPr>
      </w:pPr>
      <w:r w:rsidRPr="00290374">
        <w:rPr>
          <w:rFonts w:ascii="Times New Roman" w:eastAsia="Times New Roman" w:hAnsi="Times New Roman" w:cs="Times New Roman"/>
          <w:sz w:val="24"/>
          <w:szCs w:val="24"/>
          <w:lang w:eastAsia="hu-HU"/>
        </w:rPr>
        <w:t>A gyártó (forgalmazó) kizárólag akkor mentesül termékszavatossági kötelezettsége alól, ha bizonyítani tudja, hogy:</w:t>
      </w:r>
      <w:r w:rsidRPr="00290374">
        <w:rPr>
          <w:rFonts w:ascii="Times New Roman" w:eastAsia="Times New Roman" w:hAnsi="Times New Roman" w:cs="Times New Roman"/>
          <w:sz w:val="24"/>
          <w:szCs w:val="24"/>
          <w:lang w:eastAsia="hu-HU"/>
        </w:rPr>
        <w:br/>
        <w:t>– a terméket nem üzleti tevékenysége körében gyártotta, illetve hozta forgalomba, vagy</w:t>
      </w:r>
      <w:r w:rsidRPr="00290374">
        <w:rPr>
          <w:rFonts w:ascii="Times New Roman" w:eastAsia="Times New Roman" w:hAnsi="Times New Roman" w:cs="Times New Roman"/>
          <w:sz w:val="24"/>
          <w:szCs w:val="24"/>
          <w:lang w:eastAsia="hu-HU"/>
        </w:rPr>
        <w:br/>
        <w:t>– a hiba a tudomány és a technika állása szerint a forgalomba hozatal időpontjában nem volt felismerhető vagy</w:t>
      </w:r>
      <w:r w:rsidRPr="00290374">
        <w:rPr>
          <w:rFonts w:ascii="Times New Roman" w:eastAsia="Times New Roman" w:hAnsi="Times New Roman" w:cs="Times New Roman"/>
          <w:sz w:val="24"/>
          <w:szCs w:val="24"/>
          <w:lang w:eastAsia="hu-HU"/>
        </w:rPr>
        <w:br/>
        <w:t>– a termék hibája jogszabály vagy kötelező hatósági előírás alkalmazásából ered.</w:t>
      </w:r>
      <w:r w:rsidRPr="00290374">
        <w:rPr>
          <w:rFonts w:ascii="Times New Roman" w:eastAsia="Times New Roman" w:hAnsi="Times New Roman" w:cs="Times New Roman"/>
          <w:sz w:val="24"/>
          <w:szCs w:val="24"/>
          <w:lang w:eastAsia="hu-HU"/>
        </w:rPr>
        <w:br/>
        <w:t>A gyártónak (forgalmazónak) a mentesüléshez elegendő egy okot bizonyítania.</w:t>
      </w:r>
      <w:r w:rsidRPr="00290374">
        <w:rPr>
          <w:rFonts w:ascii="Times New Roman" w:eastAsia="Times New Roman" w:hAnsi="Times New Roman" w:cs="Times New Roman"/>
          <w:sz w:val="24"/>
          <w:szCs w:val="24"/>
          <w:lang w:eastAsia="hu-HU"/>
        </w:rPr>
        <w:br/>
        <w:t>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w:t>
      </w:r>
    </w:p>
    <w:p w:rsidR="00290374" w:rsidRPr="00290374" w:rsidRDefault="00290374" w:rsidP="0029037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290374">
        <w:rPr>
          <w:rFonts w:ascii="Times New Roman" w:eastAsia="Times New Roman" w:hAnsi="Times New Roman" w:cs="Times New Roman"/>
          <w:b/>
          <w:bCs/>
          <w:sz w:val="27"/>
          <w:szCs w:val="27"/>
          <w:lang w:eastAsia="hu-HU"/>
        </w:rPr>
        <w:lastRenderedPageBreak/>
        <w:t>Hibás teljesítés esetén Ön nem kérheti egyből vissza a pénzét</w:t>
      </w:r>
    </w:p>
    <w:p w:rsidR="00290374" w:rsidRDefault="00290374" w:rsidP="00290374">
      <w:pPr>
        <w:rPr>
          <w:rFonts w:ascii="Times New Roman" w:eastAsia="Times New Roman" w:hAnsi="Times New Roman" w:cs="Times New Roman"/>
          <w:sz w:val="24"/>
          <w:szCs w:val="24"/>
          <w:lang w:eastAsia="hu-HU"/>
        </w:rPr>
      </w:pPr>
      <w:r w:rsidRPr="00290374">
        <w:rPr>
          <w:rFonts w:ascii="Times New Roman" w:eastAsia="Times New Roman" w:hAnsi="Times New Roman" w:cs="Times New Roman"/>
          <w:sz w:val="24"/>
          <w:szCs w:val="24"/>
          <w:lang w:eastAsia="hu-HU"/>
        </w:rPr>
        <w:t>Az eladó hibás teljesítése esetén Ön első körben kérhet kijavítást vagy kicserélést, kivéve, ha az ezek közül az Ön által választott igény teljesítése lehetetlen vagy az Eladó számára más igénye teljesítéséhez képest aránytalan többletköltséggel járna. Ha a kijavítást vagy a kicserélést nem kérte, illetve nem kérhette, úgy igényelheti Ön az ellenszolgáltatás arányos leszállítását vagy a hibát az Eladó költségére Ön is kijavíthatja, illetve mással kijavíttathatja vagy – végső esetben – a szerződéstől is elállhat.</w:t>
      </w:r>
    </w:p>
    <w:p w:rsidR="00290374" w:rsidRPr="00290374" w:rsidRDefault="00290374" w:rsidP="0029037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290374">
        <w:rPr>
          <w:rFonts w:ascii="Times New Roman" w:eastAsia="Times New Roman" w:hAnsi="Times New Roman" w:cs="Times New Roman"/>
          <w:b/>
          <w:bCs/>
          <w:sz w:val="27"/>
          <w:szCs w:val="27"/>
          <w:lang w:eastAsia="hu-HU"/>
        </w:rPr>
        <w:t>Milyen feltételekkel kérhetjük egyből a vételár visszafizetését?</w:t>
      </w:r>
    </w:p>
    <w:p w:rsidR="00290374" w:rsidRDefault="00290374" w:rsidP="00290374">
      <w:pPr>
        <w:rPr>
          <w:rFonts w:ascii="Times New Roman" w:eastAsia="Times New Roman" w:hAnsi="Times New Roman" w:cs="Times New Roman"/>
          <w:sz w:val="24"/>
          <w:szCs w:val="24"/>
          <w:lang w:eastAsia="hu-HU"/>
        </w:rPr>
      </w:pPr>
      <w:r w:rsidRPr="00290374">
        <w:rPr>
          <w:rFonts w:ascii="Times New Roman" w:eastAsia="Times New Roman" w:hAnsi="Times New Roman" w:cs="Times New Roman"/>
          <w:sz w:val="24"/>
          <w:szCs w:val="24"/>
          <w:lang w:eastAsia="hu-HU"/>
        </w:rPr>
        <w:t>Ha az eladó a kijavítást vagy kicserélést nem vállalja, vagy csak hosszú időre vállalja, a vevő nem köteles megvárni ezt, hanem elállhat a szerződéstől, és visszakérheti a pénzét.</w:t>
      </w:r>
    </w:p>
    <w:p w:rsidR="00290374" w:rsidRPr="00290374" w:rsidRDefault="00290374" w:rsidP="0029037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290374">
        <w:rPr>
          <w:rFonts w:ascii="Times New Roman" w:eastAsia="Times New Roman" w:hAnsi="Times New Roman" w:cs="Times New Roman"/>
          <w:b/>
          <w:bCs/>
          <w:sz w:val="27"/>
          <w:szCs w:val="27"/>
          <w:lang w:eastAsia="hu-HU"/>
        </w:rPr>
        <w:t>A „levásárlás”</w:t>
      </w:r>
    </w:p>
    <w:p w:rsidR="00290374" w:rsidRDefault="00290374" w:rsidP="00290374">
      <w:pPr>
        <w:rPr>
          <w:rFonts w:ascii="Times New Roman" w:eastAsia="Times New Roman" w:hAnsi="Times New Roman" w:cs="Times New Roman"/>
          <w:sz w:val="24"/>
          <w:szCs w:val="24"/>
          <w:lang w:eastAsia="hu-HU"/>
        </w:rPr>
      </w:pPr>
      <w:r w:rsidRPr="00290374">
        <w:rPr>
          <w:rFonts w:ascii="Times New Roman" w:eastAsia="Times New Roman" w:hAnsi="Times New Roman" w:cs="Times New Roman"/>
          <w:sz w:val="24"/>
          <w:szCs w:val="24"/>
          <w:lang w:eastAsia="hu-HU"/>
        </w:rPr>
        <w:t xml:space="preserve">A jog nem ismeri a „levásárlás” fogalmát hibás teljesítés </w:t>
      </w:r>
      <w:proofErr w:type="gramStart"/>
      <w:r w:rsidRPr="00290374">
        <w:rPr>
          <w:rFonts w:ascii="Times New Roman" w:eastAsia="Times New Roman" w:hAnsi="Times New Roman" w:cs="Times New Roman"/>
          <w:sz w:val="24"/>
          <w:szCs w:val="24"/>
          <w:lang w:eastAsia="hu-HU"/>
        </w:rPr>
        <w:t>esetén!.</w:t>
      </w:r>
      <w:proofErr w:type="gramEnd"/>
      <w:r w:rsidRPr="00290374">
        <w:rPr>
          <w:rFonts w:ascii="Times New Roman" w:eastAsia="Times New Roman" w:hAnsi="Times New Roman" w:cs="Times New Roman"/>
          <w:sz w:val="24"/>
          <w:szCs w:val="24"/>
          <w:lang w:eastAsia="hu-HU"/>
        </w:rPr>
        <w:t xml:space="preserve"> Ha az eladó nem vállalja a javítást vagy a cserét, Ön ragaszkodhat az árleszállításhoz, vagy visszakérheti a pénzét! Ha Önnek ez a lehetőség megfelel, természetesen megegyezhet az eladóval a „levásárlásban”.</w:t>
      </w:r>
    </w:p>
    <w:p w:rsidR="00290374" w:rsidRPr="00290374" w:rsidRDefault="00290374" w:rsidP="0029037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290374">
        <w:rPr>
          <w:rFonts w:ascii="Times New Roman" w:eastAsia="Times New Roman" w:hAnsi="Times New Roman" w:cs="Times New Roman"/>
          <w:b/>
          <w:bCs/>
          <w:sz w:val="27"/>
          <w:szCs w:val="27"/>
          <w:lang w:eastAsia="hu-HU"/>
        </w:rPr>
        <w:t>A termék értéke a jótállás szempontjából számít, a szavatosság szempontjából nem</w:t>
      </w:r>
    </w:p>
    <w:p w:rsidR="00290374" w:rsidRDefault="00290374" w:rsidP="00290374">
      <w:pPr>
        <w:rPr>
          <w:rFonts w:ascii="Times New Roman" w:eastAsia="Times New Roman" w:hAnsi="Times New Roman" w:cs="Times New Roman"/>
          <w:sz w:val="24"/>
          <w:szCs w:val="24"/>
          <w:lang w:eastAsia="hu-HU"/>
        </w:rPr>
      </w:pPr>
      <w:r w:rsidRPr="00290374">
        <w:rPr>
          <w:rFonts w:ascii="Times New Roman" w:eastAsia="Times New Roman" w:hAnsi="Times New Roman" w:cs="Times New Roman"/>
          <w:sz w:val="24"/>
          <w:szCs w:val="24"/>
          <w:lang w:eastAsia="hu-HU"/>
        </w:rPr>
        <w:t>Teljesen mindegy, hogy mekkora összegért vásárolta a terméket, a vásárlástól számított két éven belül Ön a termék hibája esetén kérhet kijavítást, kicserélést, árleszállítást, vagy a vételár visszafizetését szavatossági igénye alapján, ez nincsen értékhatárhoz kötve, csak a jótállás.</w:t>
      </w:r>
    </w:p>
    <w:p w:rsidR="00290374" w:rsidRPr="00290374" w:rsidRDefault="00290374" w:rsidP="0029037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290374">
        <w:rPr>
          <w:rFonts w:ascii="Times New Roman" w:eastAsia="Times New Roman" w:hAnsi="Times New Roman" w:cs="Times New Roman"/>
          <w:b/>
          <w:bCs/>
          <w:sz w:val="27"/>
          <w:szCs w:val="27"/>
          <w:lang w:eastAsia="hu-HU"/>
        </w:rPr>
        <w:t>Leértékelt/akciós termék esetén is van szavatosság</w:t>
      </w:r>
    </w:p>
    <w:p w:rsidR="00290374" w:rsidRDefault="00290374" w:rsidP="00290374">
      <w:pPr>
        <w:rPr>
          <w:rFonts w:ascii="Times New Roman" w:eastAsia="Times New Roman" w:hAnsi="Times New Roman" w:cs="Times New Roman"/>
          <w:sz w:val="24"/>
          <w:szCs w:val="24"/>
          <w:lang w:eastAsia="hu-HU"/>
        </w:rPr>
      </w:pPr>
      <w:r w:rsidRPr="00290374">
        <w:rPr>
          <w:rFonts w:ascii="Times New Roman" w:eastAsia="Times New Roman" w:hAnsi="Times New Roman" w:cs="Times New Roman"/>
          <w:sz w:val="24"/>
          <w:szCs w:val="24"/>
          <w:lang w:eastAsia="hu-HU"/>
        </w:rPr>
        <w:t>Ön akkor is élhet szavatossági jogaival, ha a termék leértékelt volt. Ha a termék kifejezetten azért volt leértékelve, mert hibás volt, Ön erre a hibára hivatkozva persze nem élhet szavatossági jogaival, de a termék más hibája esetén Önt megilletik a szavatossági jogok!</w:t>
      </w:r>
    </w:p>
    <w:p w:rsidR="00290374" w:rsidRPr="00290374" w:rsidRDefault="00290374" w:rsidP="0029037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290374">
        <w:rPr>
          <w:rFonts w:ascii="Times New Roman" w:eastAsia="Times New Roman" w:hAnsi="Times New Roman" w:cs="Times New Roman"/>
          <w:b/>
          <w:bCs/>
          <w:sz w:val="27"/>
          <w:szCs w:val="27"/>
          <w:lang w:eastAsia="hu-HU"/>
        </w:rPr>
        <w:t>Igényérvényesítési határidők</w:t>
      </w:r>
    </w:p>
    <w:p w:rsidR="00290374" w:rsidRDefault="00290374" w:rsidP="00290374">
      <w:pPr>
        <w:rPr>
          <w:rFonts w:ascii="Times New Roman" w:eastAsia="Times New Roman" w:hAnsi="Times New Roman" w:cs="Times New Roman"/>
          <w:sz w:val="24"/>
          <w:szCs w:val="24"/>
          <w:lang w:eastAsia="hu-HU"/>
        </w:rPr>
      </w:pPr>
      <w:r w:rsidRPr="00290374">
        <w:rPr>
          <w:rFonts w:ascii="Times New Roman" w:eastAsia="Times New Roman" w:hAnsi="Times New Roman" w:cs="Times New Roman"/>
          <w:sz w:val="24"/>
          <w:szCs w:val="24"/>
          <w:lang w:eastAsia="hu-HU"/>
        </w:rPr>
        <w:t xml:space="preserve">A jótállás az eladó által vállalt kiegészítő garancia, ami általában egy évre szól. Ez a többletvédelem semmiképp sem léphet a kétéves szavatosság helyébe, és nem csökkentheti le annak időtartamát - a kétéves szavatosságra Ön mindenképpen jogosult. Az egyes tartós fogyasztási cikkekre vonatkozó kötelező jótállásról szóló 151/2003. (IX. 22.) Korm. rendelet határozza meg a kötelező jótállás eseteit. Az ezen esetkörbe nem tartozó Termékek esetén az Eladó jótállást nem vállal. A jótállási igény a jótállási határidőben érvényesíthető. Ha a jótállásra kötelezett kötelezettségének a jogosult felhívására - megfelelő határidőben - nem tesz eleget, a jótállási igény a felhívásban tűzött határidő elteltétől számított három hónapon belül akkor is érvényesíthető bíróság előtt, ha a jótállási idő már eltelt. E határidő elmulasztása jogvesztéssel jár. A jótállási igény érvényesítésére egyebekben a </w:t>
      </w:r>
      <w:r w:rsidRPr="00290374">
        <w:rPr>
          <w:rFonts w:ascii="Times New Roman" w:eastAsia="Times New Roman" w:hAnsi="Times New Roman" w:cs="Times New Roman"/>
          <w:sz w:val="24"/>
          <w:szCs w:val="24"/>
          <w:lang w:eastAsia="hu-HU"/>
        </w:rPr>
        <w:lastRenderedPageBreak/>
        <w:t>kellékszavatossági jogok gyakorlására vonatkozó szabályokat kell megfelelően alkalmazni. A jótállás időtartama egy év. E határidő elmulasztása jogvesztéssel jár. A jótállási határidő a fogyasztási cikk fogyasztó részére történő átadása, vagy ha az üzembe helyezést a vállalkozás vagy annak megbízottja végzi, az üzembe helyezés napjával kezdődik. Az egy éven túli esetleges jótállási igényekkel kapcsolatban szíveskedjen a gyártóhoz fordulni!</w:t>
      </w:r>
    </w:p>
    <w:p w:rsidR="00290374" w:rsidRPr="00290374" w:rsidRDefault="00290374" w:rsidP="0029037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290374">
        <w:rPr>
          <w:rFonts w:ascii="Times New Roman" w:eastAsia="Times New Roman" w:hAnsi="Times New Roman" w:cs="Times New Roman"/>
          <w:b/>
          <w:bCs/>
          <w:sz w:val="27"/>
          <w:szCs w:val="27"/>
          <w:lang w:eastAsia="hu-HU"/>
        </w:rPr>
        <w:t>A hiba közlésére nyitva</w:t>
      </w:r>
      <w:r w:rsidR="00D043F8">
        <w:rPr>
          <w:rFonts w:ascii="Times New Roman" w:eastAsia="Times New Roman" w:hAnsi="Times New Roman" w:cs="Times New Roman"/>
          <w:b/>
          <w:bCs/>
          <w:sz w:val="27"/>
          <w:szCs w:val="27"/>
          <w:lang w:eastAsia="hu-HU"/>
        </w:rPr>
        <w:t xml:space="preserve"> </w:t>
      </w:r>
      <w:r w:rsidRPr="00290374">
        <w:rPr>
          <w:rFonts w:ascii="Times New Roman" w:eastAsia="Times New Roman" w:hAnsi="Times New Roman" w:cs="Times New Roman"/>
          <w:b/>
          <w:bCs/>
          <w:sz w:val="27"/>
          <w:szCs w:val="27"/>
          <w:lang w:eastAsia="hu-HU"/>
        </w:rPr>
        <w:t>álló határidő</w:t>
      </w:r>
    </w:p>
    <w:p w:rsidR="00290374" w:rsidRDefault="00290374" w:rsidP="00290374">
      <w:pPr>
        <w:rPr>
          <w:rFonts w:ascii="Times New Roman" w:eastAsia="Times New Roman" w:hAnsi="Times New Roman" w:cs="Times New Roman"/>
          <w:sz w:val="24"/>
          <w:szCs w:val="24"/>
          <w:lang w:eastAsia="hu-HU"/>
        </w:rPr>
      </w:pPr>
      <w:r w:rsidRPr="00290374">
        <w:rPr>
          <w:rFonts w:ascii="Times New Roman" w:eastAsia="Times New Roman" w:hAnsi="Times New Roman" w:cs="Times New Roman"/>
          <w:sz w:val="24"/>
          <w:szCs w:val="24"/>
          <w:lang w:eastAsia="hu-HU"/>
        </w:rPr>
        <w:t xml:space="preserve">Ön köteles a hibát annak felfedezése után haladéktalanul, de nem később, mint a hiba felfedezésétől számított kettő hónapon belül közölni. Ugyanakkor felhívjuk a figyelmét, hogy a szerződés teljesítésétől számított </w:t>
      </w:r>
      <w:proofErr w:type="gramStart"/>
      <w:r w:rsidRPr="00290374">
        <w:rPr>
          <w:rFonts w:ascii="Times New Roman" w:eastAsia="Times New Roman" w:hAnsi="Times New Roman" w:cs="Times New Roman"/>
          <w:sz w:val="24"/>
          <w:szCs w:val="24"/>
          <w:lang w:eastAsia="hu-HU"/>
        </w:rPr>
        <w:t>két éves</w:t>
      </w:r>
      <w:proofErr w:type="gramEnd"/>
      <w:r w:rsidRPr="00290374">
        <w:rPr>
          <w:rFonts w:ascii="Times New Roman" w:eastAsia="Times New Roman" w:hAnsi="Times New Roman" w:cs="Times New Roman"/>
          <w:sz w:val="24"/>
          <w:szCs w:val="24"/>
          <w:lang w:eastAsia="hu-HU"/>
        </w:rPr>
        <w:t xml:space="preserve"> elévülési határidőn túl kellékszavatossági jogait már nem érvényesítheti.</w:t>
      </w:r>
    </w:p>
    <w:p w:rsidR="00290374" w:rsidRPr="00290374" w:rsidRDefault="00290374" w:rsidP="0029037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290374">
        <w:rPr>
          <w:rFonts w:ascii="Times New Roman" w:eastAsia="Times New Roman" w:hAnsi="Times New Roman" w:cs="Times New Roman"/>
          <w:b/>
          <w:bCs/>
          <w:sz w:val="27"/>
          <w:szCs w:val="27"/>
          <w:lang w:eastAsia="hu-HU"/>
        </w:rPr>
        <w:t>Bizonyítási teher kellékszavatosság esetén</w:t>
      </w:r>
    </w:p>
    <w:p w:rsidR="00290374" w:rsidRDefault="00290374" w:rsidP="00290374">
      <w:pPr>
        <w:rPr>
          <w:rFonts w:ascii="Times New Roman" w:eastAsia="Times New Roman" w:hAnsi="Times New Roman" w:cs="Times New Roman"/>
          <w:sz w:val="24"/>
          <w:szCs w:val="24"/>
          <w:lang w:eastAsia="hu-HU"/>
        </w:rPr>
      </w:pPr>
      <w:r w:rsidRPr="00290374">
        <w:rPr>
          <w:rFonts w:ascii="Times New Roman" w:eastAsia="Times New Roman" w:hAnsi="Times New Roman" w:cs="Times New Roman"/>
          <w:sz w:val="24"/>
          <w:szCs w:val="24"/>
          <w:lang w:eastAsia="hu-HU"/>
        </w:rPr>
        <w:t>Fogyasztó és vállalkozás közötti szerződés esetén az első hat hónapban a vállalkozásnak kell bizonyítania, hogy az eladott termék hibátlan volt. Hat hónapon túl azonban már a fogyasztónak kell bizonyítania, hogy a termék hibás volt már a vásárláskor is (rejtett hiba).</w:t>
      </w:r>
    </w:p>
    <w:p w:rsidR="00290374" w:rsidRPr="00290374" w:rsidRDefault="00290374" w:rsidP="0029037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290374">
        <w:rPr>
          <w:rFonts w:ascii="Times New Roman" w:eastAsia="Times New Roman" w:hAnsi="Times New Roman" w:cs="Times New Roman"/>
          <w:b/>
          <w:bCs/>
          <w:sz w:val="27"/>
          <w:szCs w:val="27"/>
          <w:lang w:eastAsia="hu-HU"/>
        </w:rPr>
        <w:t>Bizonyítási teher jótállás esetén</w:t>
      </w:r>
    </w:p>
    <w:p w:rsidR="00290374" w:rsidRDefault="00290374" w:rsidP="00290374">
      <w:pPr>
        <w:rPr>
          <w:rFonts w:ascii="Times New Roman" w:eastAsia="Times New Roman" w:hAnsi="Times New Roman" w:cs="Times New Roman"/>
          <w:sz w:val="24"/>
          <w:szCs w:val="24"/>
          <w:lang w:eastAsia="hu-HU"/>
        </w:rPr>
      </w:pPr>
      <w:r w:rsidRPr="00290374">
        <w:rPr>
          <w:rFonts w:ascii="Times New Roman" w:eastAsia="Times New Roman" w:hAnsi="Times New Roman" w:cs="Times New Roman"/>
          <w:sz w:val="24"/>
          <w:szCs w:val="24"/>
          <w:lang w:eastAsia="hu-HU"/>
        </w:rPr>
        <w:t>A jótállásra kötelezett a jótállási kötelezettsége alól csak abban az esetben mentesül, ha bizonyítja, hogy a hiba oka a teljesítés után keletkezett.</w:t>
      </w:r>
      <w:r w:rsidRPr="00290374">
        <w:rPr>
          <w:rFonts w:ascii="Times New Roman" w:eastAsia="Times New Roman" w:hAnsi="Times New Roman" w:cs="Times New Roman"/>
          <w:sz w:val="24"/>
          <w:szCs w:val="24"/>
          <w:lang w:eastAsia="hu-HU"/>
        </w:rPr>
        <w:br/>
        <w:t>Felhívjuk a figyelmét, hogy ugyanazon hiba miatt kellékszavatossági és jótállási igényt, illetve termékszavatossági és jótállási igényt egyszerre, egymással párhuzamosan nem érvényesíthet, egyébként viszont Önt a jótállásból fakadó jogok a kellékszavatossági- és a termékszavatossági jogosultságoktól függetlenül megilletik.</w:t>
      </w:r>
    </w:p>
    <w:p w:rsidR="00290374" w:rsidRPr="00290374" w:rsidRDefault="00290374" w:rsidP="0029037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290374">
        <w:rPr>
          <w:rFonts w:ascii="Times New Roman" w:eastAsia="Times New Roman" w:hAnsi="Times New Roman" w:cs="Times New Roman"/>
          <w:b/>
          <w:bCs/>
          <w:sz w:val="27"/>
          <w:szCs w:val="27"/>
          <w:lang w:eastAsia="hu-HU"/>
        </w:rPr>
        <w:t>Tájékoztató a Békéltető Testületekhez fordulás lehetőségéről</w:t>
      </w:r>
    </w:p>
    <w:p w:rsidR="00290374" w:rsidRDefault="00290374" w:rsidP="00290374">
      <w:r w:rsidRPr="00290374">
        <w:rPr>
          <w:rFonts w:ascii="Times New Roman" w:eastAsia="Times New Roman" w:hAnsi="Times New Roman" w:cs="Times New Roman"/>
          <w:sz w:val="24"/>
          <w:szCs w:val="24"/>
          <w:lang w:eastAsia="hu-HU"/>
        </w:rPr>
        <w:t>Tájékoztatjuk, hogy Ön velünk szemben fogyasztói panasszal élhet. Amennyiben az Ön fogyasztói panaszát elutasítjuk, úgy Ön jogosult az Ön lakóhelye vagy tartózkodási helye szerint illetékes Békéltető Testülethez is fordulni: a békéltető testület eljárása megindításának feltétele, hogy a fogyasztó az érintett vállalkozással közvetlenül megkísérelje a vitás ügy rendezését. Az eljárásra - a fogyasztó erre irányuló kérelme alapján - az illetékes testület helyett a fogyasztó kérelmében megjelölt békéltető testület illetékes.</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0080210C">
        <w:rPr>
          <w:rFonts w:ascii="Times New Roman" w:eastAsia="Times New Roman" w:hAnsi="Times New Roman" w:cs="Times New Roman"/>
          <w:sz w:val="24"/>
          <w:szCs w:val="24"/>
          <w:lang w:eastAsia="hu-HU"/>
        </w:rPr>
        <w:t>és amennyiben ez a folyamat eredmény nélkül ér véget</w:t>
      </w:r>
      <w:r w:rsidRPr="00290374">
        <w:rPr>
          <w:rFonts w:ascii="Times New Roman" w:eastAsia="Times New Roman" w:hAnsi="Times New Roman" w:cs="Times New Roman"/>
          <w:sz w:val="24"/>
          <w:szCs w:val="24"/>
          <w:lang w:eastAsia="hu-HU"/>
        </w:rPr>
        <w:t xml:space="preserve"> az ügyben döntést hoz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lastRenderedPageBreak/>
        <w:t>A békéltető testület eljárása a fogyasztó kérelmére indul. A kérelmet a békéltető testület elnökéhez kell írásban benyújtani: az írásbeliség követelményének levél, távirat, távgépíró vagy telefax útján, továbbá bármely egyéb olyan eszközzel is eleget lehet tenni, amely a címzett számára lehetővé teszi a neki címzett adatoknak az adat céljának megfelelő ideig történő tartós tárolását, és a tárolt adatok változatlan formában és tartalommal történő megjelenítését.</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A kérelemnek tartalmaznia kell</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a) a fogyasztó nevét, lakóhelyét vagy tartózkodási helyét,</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b) a fogyasztói jogvitával érintett vállalkozás nevét, székhelyét vagy érintett telephelyét,</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c) ha a fogyasztó az illetékességet az illetékes békéltető testület helyett kérelmezett testület megjelölését,</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d) a fogyasztó álláspontjának rövid leírását, az azt alátámasztó tényeket és azok bizonyítékait,</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e) a fogyasztó nyilatkozatát arról, hogy a fogyasztó az érintett vállalkozással közvetlenül megkísérelte a vitás ügy rendezését</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f)a fogyasztó nyilatkozatát arra nézve, hogy az ügyben más békéltető testület eljárását nem kezdeményezte, közvetítői eljárás nem indult, keresetlevél beadására, illetve fizetési meghagyás kibocsátása iránti kérelem előterjesztésére nem került sor,</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g) a testület döntésére irányuló indítványt,</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h) a fogyasztó aláírását.</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A kérelemhez csatolni kell azt az okiratot, illetve annak másolatát (kivonatát), amelynek tartalmára a fogyasztó bizonyítékként hivatkozik, így különösen a vállalkozás írásbeli nyilatkozatát a panasz elutasításáról, ennek hiányában a fogyasztó rendelkezésére álló egyéb írásos bizonyítékot az előírt egyeztetés megkísérléséről.</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Ha a fogyasztó meghatalmazott útján jár el, a kérelemhez csatolni kell a meghatalmazást.</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A Békéltető Testületekről bővebb információ itt érhető el: http://www.bekeltetes.hu</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 xml:space="preserve">A területileg illetékes Békéltető Testületekről bővebb információ itt érhető el: http://www.bekeltetes.hu/index.php?id=testuletek </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Az egyes területileg illetékes Békéltető Testületek elérhetőségei:</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Baranya Megyei Békéltető Testület</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lastRenderedPageBreak/>
        <w:t xml:space="preserve">Cím: 7625 Pécs, </w:t>
      </w:r>
      <w:proofErr w:type="spellStart"/>
      <w:r w:rsidRPr="00290374">
        <w:rPr>
          <w:rFonts w:ascii="Times New Roman" w:eastAsia="Times New Roman" w:hAnsi="Times New Roman" w:cs="Times New Roman"/>
          <w:sz w:val="24"/>
          <w:szCs w:val="24"/>
          <w:lang w:eastAsia="hu-HU"/>
        </w:rPr>
        <w:t>Majorossy</w:t>
      </w:r>
      <w:proofErr w:type="spellEnd"/>
      <w:r w:rsidRPr="00290374">
        <w:rPr>
          <w:rFonts w:ascii="Times New Roman" w:eastAsia="Times New Roman" w:hAnsi="Times New Roman" w:cs="Times New Roman"/>
          <w:sz w:val="24"/>
          <w:szCs w:val="24"/>
          <w:lang w:eastAsia="hu-HU"/>
        </w:rPr>
        <w:t xml:space="preserve"> I. u. 36.</w:t>
      </w:r>
      <w:r w:rsidRPr="00290374">
        <w:rPr>
          <w:rFonts w:ascii="Times New Roman" w:eastAsia="Times New Roman" w:hAnsi="Times New Roman" w:cs="Times New Roman"/>
          <w:sz w:val="24"/>
          <w:szCs w:val="24"/>
          <w:lang w:eastAsia="hu-HU"/>
        </w:rPr>
        <w:br/>
        <w:t>Telefonszám: 06-72-507-154</w:t>
      </w:r>
      <w:r w:rsidRPr="00290374">
        <w:rPr>
          <w:rFonts w:ascii="Times New Roman" w:eastAsia="Times New Roman" w:hAnsi="Times New Roman" w:cs="Times New Roman"/>
          <w:sz w:val="24"/>
          <w:szCs w:val="24"/>
          <w:lang w:eastAsia="hu-HU"/>
        </w:rPr>
        <w:br/>
        <w:t>Fax: 06-72-507-152</w:t>
      </w:r>
      <w:r w:rsidRPr="00290374">
        <w:rPr>
          <w:rFonts w:ascii="Times New Roman" w:eastAsia="Times New Roman" w:hAnsi="Times New Roman" w:cs="Times New Roman"/>
          <w:sz w:val="24"/>
          <w:szCs w:val="24"/>
          <w:lang w:eastAsia="hu-HU"/>
        </w:rPr>
        <w:br/>
        <w:t xml:space="preserve">E-mail: abeck@pbkik.hu; mbonyar@pbkik.hu </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Bács-Kiskun Megyei Békéltető Testület</w:t>
      </w:r>
      <w:r w:rsidRPr="00290374">
        <w:rPr>
          <w:rFonts w:ascii="Times New Roman" w:eastAsia="Times New Roman" w:hAnsi="Times New Roman" w:cs="Times New Roman"/>
          <w:sz w:val="24"/>
          <w:szCs w:val="24"/>
          <w:lang w:eastAsia="hu-HU"/>
        </w:rPr>
        <w:br/>
        <w:t>Cím: 6000 Kecskemét, Árpád krt. 4.</w:t>
      </w:r>
      <w:r w:rsidRPr="00290374">
        <w:rPr>
          <w:rFonts w:ascii="Times New Roman" w:eastAsia="Times New Roman" w:hAnsi="Times New Roman" w:cs="Times New Roman"/>
          <w:sz w:val="24"/>
          <w:szCs w:val="24"/>
          <w:lang w:eastAsia="hu-HU"/>
        </w:rPr>
        <w:br/>
        <w:t>Telefonszám:06-76-501-500; 06-76-501-525, 06-76-501-523</w:t>
      </w:r>
      <w:r w:rsidRPr="00290374">
        <w:rPr>
          <w:rFonts w:ascii="Times New Roman" w:eastAsia="Times New Roman" w:hAnsi="Times New Roman" w:cs="Times New Roman"/>
          <w:sz w:val="24"/>
          <w:szCs w:val="24"/>
          <w:lang w:eastAsia="hu-HU"/>
        </w:rPr>
        <w:br/>
        <w:t>Fax: 06-76-501-538</w:t>
      </w:r>
      <w:r w:rsidRPr="00290374">
        <w:rPr>
          <w:rFonts w:ascii="Times New Roman" w:eastAsia="Times New Roman" w:hAnsi="Times New Roman" w:cs="Times New Roman"/>
          <w:sz w:val="24"/>
          <w:szCs w:val="24"/>
          <w:lang w:eastAsia="hu-HU"/>
        </w:rPr>
        <w:br/>
        <w:t>E-mail: bekeltetes@bacsbekeltetes.hu; mariann.matyus@bkmkik.hu</w:t>
      </w:r>
      <w:r w:rsidRPr="00290374">
        <w:rPr>
          <w:rFonts w:ascii="Times New Roman" w:eastAsia="Times New Roman" w:hAnsi="Times New Roman" w:cs="Times New Roman"/>
          <w:sz w:val="24"/>
          <w:szCs w:val="24"/>
          <w:lang w:eastAsia="hu-HU"/>
        </w:rPr>
        <w:br/>
        <w:t>Honlap: www.bacsbekeltetes.hu</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Békés Megyei Békéltető Testület</w:t>
      </w:r>
      <w:r w:rsidRPr="00290374">
        <w:rPr>
          <w:rFonts w:ascii="Times New Roman" w:eastAsia="Times New Roman" w:hAnsi="Times New Roman" w:cs="Times New Roman"/>
          <w:sz w:val="24"/>
          <w:szCs w:val="24"/>
          <w:lang w:eastAsia="hu-HU"/>
        </w:rPr>
        <w:br/>
        <w:t xml:space="preserve">Cím: 5600 Békéscsaba, Penza </w:t>
      </w:r>
      <w:proofErr w:type="spellStart"/>
      <w:r w:rsidRPr="00290374">
        <w:rPr>
          <w:rFonts w:ascii="Times New Roman" w:eastAsia="Times New Roman" w:hAnsi="Times New Roman" w:cs="Times New Roman"/>
          <w:sz w:val="24"/>
          <w:szCs w:val="24"/>
          <w:lang w:eastAsia="hu-HU"/>
        </w:rPr>
        <w:t>ltp</w:t>
      </w:r>
      <w:proofErr w:type="spellEnd"/>
      <w:r w:rsidRPr="00290374">
        <w:rPr>
          <w:rFonts w:ascii="Times New Roman" w:eastAsia="Times New Roman" w:hAnsi="Times New Roman" w:cs="Times New Roman"/>
          <w:sz w:val="24"/>
          <w:szCs w:val="24"/>
          <w:lang w:eastAsia="hu-HU"/>
        </w:rPr>
        <w:t>. 5.</w:t>
      </w:r>
      <w:r w:rsidRPr="00290374">
        <w:rPr>
          <w:rFonts w:ascii="Times New Roman" w:eastAsia="Times New Roman" w:hAnsi="Times New Roman" w:cs="Times New Roman"/>
          <w:sz w:val="24"/>
          <w:szCs w:val="24"/>
          <w:lang w:eastAsia="hu-HU"/>
        </w:rPr>
        <w:br/>
        <w:t>Telefonszám: 06-66-324-976</w:t>
      </w:r>
      <w:r w:rsidRPr="00290374">
        <w:rPr>
          <w:rFonts w:ascii="Times New Roman" w:eastAsia="Times New Roman" w:hAnsi="Times New Roman" w:cs="Times New Roman"/>
          <w:sz w:val="24"/>
          <w:szCs w:val="24"/>
          <w:lang w:eastAsia="hu-HU"/>
        </w:rPr>
        <w:br/>
        <w:t>Fax: 06-66-324-976</w:t>
      </w:r>
      <w:r w:rsidRPr="00290374">
        <w:rPr>
          <w:rFonts w:ascii="Times New Roman" w:eastAsia="Times New Roman" w:hAnsi="Times New Roman" w:cs="Times New Roman"/>
          <w:sz w:val="24"/>
          <w:szCs w:val="24"/>
          <w:lang w:eastAsia="hu-HU"/>
        </w:rPr>
        <w:br/>
        <w:t xml:space="preserve">E-mail: eva.toth@bmkik.hu </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Borsod-Abaúj-Zemplén Megyei Békéltető Testület</w:t>
      </w:r>
      <w:r w:rsidRPr="00290374">
        <w:rPr>
          <w:rFonts w:ascii="Times New Roman" w:eastAsia="Times New Roman" w:hAnsi="Times New Roman" w:cs="Times New Roman"/>
          <w:sz w:val="24"/>
          <w:szCs w:val="24"/>
          <w:lang w:eastAsia="hu-HU"/>
        </w:rPr>
        <w:br/>
        <w:t>Cím: 3525 Miskolc, Szentpáli u. 1.</w:t>
      </w:r>
      <w:r w:rsidRPr="00290374">
        <w:rPr>
          <w:rFonts w:ascii="Times New Roman" w:eastAsia="Times New Roman" w:hAnsi="Times New Roman" w:cs="Times New Roman"/>
          <w:sz w:val="24"/>
          <w:szCs w:val="24"/>
          <w:lang w:eastAsia="hu-HU"/>
        </w:rPr>
        <w:br/>
        <w:t>Telefonszám:06-46-501-091;06-46-501-870</w:t>
      </w:r>
      <w:r w:rsidRPr="00290374">
        <w:rPr>
          <w:rFonts w:ascii="Times New Roman" w:eastAsia="Times New Roman" w:hAnsi="Times New Roman" w:cs="Times New Roman"/>
          <w:sz w:val="24"/>
          <w:szCs w:val="24"/>
          <w:lang w:eastAsia="hu-HU"/>
        </w:rPr>
        <w:br/>
        <w:t>Fax: 06-46-501-099</w:t>
      </w:r>
      <w:r w:rsidRPr="00290374">
        <w:rPr>
          <w:rFonts w:ascii="Times New Roman" w:eastAsia="Times New Roman" w:hAnsi="Times New Roman" w:cs="Times New Roman"/>
          <w:sz w:val="24"/>
          <w:szCs w:val="24"/>
          <w:lang w:eastAsia="hu-HU"/>
        </w:rPr>
        <w:br/>
        <w:t>E-mail: kalna.zsuzsa@bokik.hu</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Budapesti Békéltető Testület</w:t>
      </w:r>
      <w:r w:rsidRPr="00290374">
        <w:rPr>
          <w:rFonts w:ascii="Times New Roman" w:eastAsia="Times New Roman" w:hAnsi="Times New Roman" w:cs="Times New Roman"/>
          <w:sz w:val="24"/>
          <w:szCs w:val="24"/>
          <w:lang w:eastAsia="hu-HU"/>
        </w:rPr>
        <w:br/>
        <w:t>Cím: 1016 Budapest, Krisztina krt. 99. III. em. 310.</w:t>
      </w:r>
      <w:r w:rsidRPr="00290374">
        <w:rPr>
          <w:rFonts w:ascii="Times New Roman" w:eastAsia="Times New Roman" w:hAnsi="Times New Roman" w:cs="Times New Roman"/>
          <w:sz w:val="24"/>
          <w:szCs w:val="24"/>
          <w:lang w:eastAsia="hu-HU"/>
        </w:rPr>
        <w:br/>
        <w:t>Telefonszám: 06-1-488-2131</w:t>
      </w:r>
      <w:r w:rsidRPr="00290374">
        <w:rPr>
          <w:rFonts w:ascii="Times New Roman" w:eastAsia="Times New Roman" w:hAnsi="Times New Roman" w:cs="Times New Roman"/>
          <w:sz w:val="24"/>
          <w:szCs w:val="24"/>
          <w:lang w:eastAsia="hu-HU"/>
        </w:rPr>
        <w:br/>
        <w:t>Fax: 06-1-488-2186</w:t>
      </w:r>
      <w:r w:rsidRPr="00290374">
        <w:rPr>
          <w:rFonts w:ascii="Times New Roman" w:eastAsia="Times New Roman" w:hAnsi="Times New Roman" w:cs="Times New Roman"/>
          <w:sz w:val="24"/>
          <w:szCs w:val="24"/>
          <w:lang w:eastAsia="hu-HU"/>
        </w:rPr>
        <w:br/>
        <w:t xml:space="preserve">E-mail: bekelteto.testulet@bkik.hu </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Csongrád Megyei Békéltető Testület</w:t>
      </w:r>
      <w:r w:rsidRPr="00290374">
        <w:rPr>
          <w:rFonts w:ascii="Times New Roman" w:eastAsia="Times New Roman" w:hAnsi="Times New Roman" w:cs="Times New Roman"/>
          <w:sz w:val="24"/>
          <w:szCs w:val="24"/>
          <w:lang w:eastAsia="hu-HU"/>
        </w:rPr>
        <w:br/>
        <w:t>Cím: 6721 Szeged, Párizsi krt. 8-12.</w:t>
      </w:r>
      <w:r w:rsidRPr="00290374">
        <w:rPr>
          <w:rFonts w:ascii="Times New Roman" w:eastAsia="Times New Roman" w:hAnsi="Times New Roman" w:cs="Times New Roman"/>
          <w:sz w:val="24"/>
          <w:szCs w:val="24"/>
          <w:lang w:eastAsia="hu-HU"/>
        </w:rPr>
        <w:br/>
        <w:t>Telefonszám: 06-62-554-250/118</w:t>
      </w:r>
      <w:r w:rsidRPr="00290374">
        <w:rPr>
          <w:rFonts w:ascii="Times New Roman" w:eastAsia="Times New Roman" w:hAnsi="Times New Roman" w:cs="Times New Roman"/>
          <w:sz w:val="24"/>
          <w:szCs w:val="24"/>
          <w:lang w:eastAsia="hu-HU"/>
        </w:rPr>
        <w:br/>
        <w:t>Fax: 06-62-426-149</w:t>
      </w:r>
      <w:r w:rsidRPr="00290374">
        <w:rPr>
          <w:rFonts w:ascii="Times New Roman" w:eastAsia="Times New Roman" w:hAnsi="Times New Roman" w:cs="Times New Roman"/>
          <w:sz w:val="24"/>
          <w:szCs w:val="24"/>
          <w:lang w:eastAsia="hu-HU"/>
        </w:rPr>
        <w:br/>
        <w:t>E-mail: bekelteto.testulet@csmkik.hu</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Fejér Megyei Békéltető Testület</w:t>
      </w:r>
      <w:r w:rsidRPr="00290374">
        <w:rPr>
          <w:rFonts w:ascii="Times New Roman" w:eastAsia="Times New Roman" w:hAnsi="Times New Roman" w:cs="Times New Roman"/>
          <w:sz w:val="24"/>
          <w:szCs w:val="24"/>
          <w:lang w:eastAsia="hu-HU"/>
        </w:rPr>
        <w:br/>
        <w:t>Cím: 8000 Székesfehérvár, Hosszúsétatér 4-6.</w:t>
      </w:r>
      <w:r w:rsidRPr="00290374">
        <w:rPr>
          <w:rFonts w:ascii="Times New Roman" w:eastAsia="Times New Roman" w:hAnsi="Times New Roman" w:cs="Times New Roman"/>
          <w:sz w:val="24"/>
          <w:szCs w:val="24"/>
          <w:lang w:eastAsia="hu-HU"/>
        </w:rPr>
        <w:br/>
        <w:t>Telefonszám:06-22-510-310</w:t>
      </w:r>
      <w:r w:rsidRPr="00290374">
        <w:rPr>
          <w:rFonts w:ascii="Times New Roman" w:eastAsia="Times New Roman" w:hAnsi="Times New Roman" w:cs="Times New Roman"/>
          <w:sz w:val="24"/>
          <w:szCs w:val="24"/>
          <w:lang w:eastAsia="hu-HU"/>
        </w:rPr>
        <w:br/>
        <w:t>Fax: 06-22-510-312</w:t>
      </w:r>
      <w:r w:rsidRPr="00290374">
        <w:rPr>
          <w:rFonts w:ascii="Times New Roman" w:eastAsia="Times New Roman" w:hAnsi="Times New Roman" w:cs="Times New Roman"/>
          <w:sz w:val="24"/>
          <w:szCs w:val="24"/>
          <w:lang w:eastAsia="hu-HU"/>
        </w:rPr>
        <w:br/>
        <w:t xml:space="preserve">E-mail: fmkik@fmkik.hu </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Győr-Moson-Sopron Megyei Békéltető Testület</w:t>
      </w:r>
      <w:r w:rsidRPr="00290374">
        <w:rPr>
          <w:rFonts w:ascii="Times New Roman" w:eastAsia="Times New Roman" w:hAnsi="Times New Roman" w:cs="Times New Roman"/>
          <w:sz w:val="24"/>
          <w:szCs w:val="24"/>
          <w:lang w:eastAsia="hu-HU"/>
        </w:rPr>
        <w:br/>
        <w:t>Cím: 9021 Győr, Szent István út 10/a.</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lastRenderedPageBreak/>
        <w:t>Telefonszám: 06-96-520-217</w:t>
      </w:r>
      <w:r w:rsidRPr="00290374">
        <w:rPr>
          <w:rFonts w:ascii="Times New Roman" w:eastAsia="Times New Roman" w:hAnsi="Times New Roman" w:cs="Times New Roman"/>
          <w:sz w:val="24"/>
          <w:szCs w:val="24"/>
          <w:lang w:eastAsia="hu-HU"/>
        </w:rPr>
        <w:br/>
        <w:t>Fax: 06-96-520-218</w:t>
      </w:r>
      <w:r w:rsidRPr="00290374">
        <w:rPr>
          <w:rFonts w:ascii="Times New Roman" w:eastAsia="Times New Roman" w:hAnsi="Times New Roman" w:cs="Times New Roman"/>
          <w:sz w:val="24"/>
          <w:szCs w:val="24"/>
          <w:lang w:eastAsia="hu-HU"/>
        </w:rPr>
        <w:br/>
        <w:t>E-mail: bekeltetotestulet@gymskik.hu</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Hajdú-Bihar Megyei Békéltető Testület</w:t>
      </w:r>
      <w:r w:rsidRPr="00290374">
        <w:rPr>
          <w:rFonts w:ascii="Times New Roman" w:eastAsia="Times New Roman" w:hAnsi="Times New Roman" w:cs="Times New Roman"/>
          <w:sz w:val="24"/>
          <w:szCs w:val="24"/>
          <w:lang w:eastAsia="hu-HU"/>
        </w:rPr>
        <w:br/>
        <w:t>Cím: 4025 Debrecen, Vörösmarty u. 13-15.</w:t>
      </w:r>
      <w:r w:rsidRPr="00290374">
        <w:rPr>
          <w:rFonts w:ascii="Times New Roman" w:eastAsia="Times New Roman" w:hAnsi="Times New Roman" w:cs="Times New Roman"/>
          <w:sz w:val="24"/>
          <w:szCs w:val="24"/>
          <w:lang w:eastAsia="hu-HU"/>
        </w:rPr>
        <w:br/>
        <w:t>Telefonszám: 06-52-500-710</w:t>
      </w:r>
      <w:r w:rsidRPr="00290374">
        <w:rPr>
          <w:rFonts w:ascii="Times New Roman" w:eastAsia="Times New Roman" w:hAnsi="Times New Roman" w:cs="Times New Roman"/>
          <w:sz w:val="24"/>
          <w:szCs w:val="24"/>
          <w:lang w:eastAsia="hu-HU"/>
        </w:rPr>
        <w:br/>
        <w:t>Fax: 06-52-500-720</w:t>
      </w:r>
      <w:r w:rsidRPr="00290374">
        <w:rPr>
          <w:rFonts w:ascii="Times New Roman" w:eastAsia="Times New Roman" w:hAnsi="Times New Roman" w:cs="Times New Roman"/>
          <w:sz w:val="24"/>
          <w:szCs w:val="24"/>
          <w:lang w:eastAsia="hu-HU"/>
        </w:rPr>
        <w:br/>
        <w:t xml:space="preserve">E-mail: korosi.vanda@hbkik.hu </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Heves Megyei Békéltető Testület</w:t>
      </w:r>
      <w:r w:rsidRPr="00290374">
        <w:rPr>
          <w:rFonts w:ascii="Times New Roman" w:eastAsia="Times New Roman" w:hAnsi="Times New Roman" w:cs="Times New Roman"/>
          <w:sz w:val="24"/>
          <w:szCs w:val="24"/>
          <w:lang w:eastAsia="hu-HU"/>
        </w:rPr>
        <w:br/>
        <w:t>Cím: 3300 Eger, Faiskola út 15.</w:t>
      </w:r>
      <w:r w:rsidRPr="00290374">
        <w:rPr>
          <w:rFonts w:ascii="Times New Roman" w:eastAsia="Times New Roman" w:hAnsi="Times New Roman" w:cs="Times New Roman"/>
          <w:sz w:val="24"/>
          <w:szCs w:val="24"/>
          <w:lang w:eastAsia="hu-HU"/>
        </w:rPr>
        <w:br/>
        <w:t>Telefonszám: 06-36-429-612</w:t>
      </w:r>
      <w:r w:rsidRPr="00290374">
        <w:rPr>
          <w:rFonts w:ascii="Times New Roman" w:eastAsia="Times New Roman" w:hAnsi="Times New Roman" w:cs="Times New Roman"/>
          <w:sz w:val="24"/>
          <w:szCs w:val="24"/>
          <w:lang w:eastAsia="hu-HU"/>
        </w:rPr>
        <w:br/>
        <w:t>Fax: 06-36-323-615</w:t>
      </w:r>
      <w:r w:rsidRPr="00290374">
        <w:rPr>
          <w:rFonts w:ascii="Times New Roman" w:eastAsia="Times New Roman" w:hAnsi="Times New Roman" w:cs="Times New Roman"/>
          <w:sz w:val="24"/>
          <w:szCs w:val="24"/>
          <w:lang w:eastAsia="hu-HU"/>
        </w:rPr>
        <w:br/>
        <w:t>E-mail: hkik@hkik.hu</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Jász-Nagykun-Szolnok Megyei Békéltető Testület</w:t>
      </w:r>
      <w:r w:rsidRPr="00290374">
        <w:rPr>
          <w:rFonts w:ascii="Times New Roman" w:eastAsia="Times New Roman" w:hAnsi="Times New Roman" w:cs="Times New Roman"/>
          <w:sz w:val="24"/>
          <w:szCs w:val="24"/>
          <w:lang w:eastAsia="hu-HU"/>
        </w:rPr>
        <w:br/>
        <w:t>Cím: 5000 Szolnok, Verseghy park 8. III. emelet 305-306.</w:t>
      </w:r>
      <w:r w:rsidRPr="00290374">
        <w:rPr>
          <w:rFonts w:ascii="Times New Roman" w:eastAsia="Times New Roman" w:hAnsi="Times New Roman" w:cs="Times New Roman"/>
          <w:sz w:val="24"/>
          <w:szCs w:val="24"/>
          <w:lang w:eastAsia="hu-HU"/>
        </w:rPr>
        <w:br/>
        <w:t>Telefonszám: 06-56-510-621, 06-20-373-2570</w:t>
      </w:r>
      <w:r w:rsidRPr="00290374">
        <w:rPr>
          <w:rFonts w:ascii="Times New Roman" w:eastAsia="Times New Roman" w:hAnsi="Times New Roman" w:cs="Times New Roman"/>
          <w:sz w:val="24"/>
          <w:szCs w:val="24"/>
          <w:lang w:eastAsia="hu-HU"/>
        </w:rPr>
        <w:br/>
        <w:t>Fax: 06-56-510-628</w:t>
      </w:r>
      <w:r w:rsidRPr="00290374">
        <w:rPr>
          <w:rFonts w:ascii="Times New Roman" w:eastAsia="Times New Roman" w:hAnsi="Times New Roman" w:cs="Times New Roman"/>
          <w:sz w:val="24"/>
          <w:szCs w:val="24"/>
          <w:lang w:eastAsia="hu-HU"/>
        </w:rPr>
        <w:br/>
        <w:t xml:space="preserve">E-mail: bekeltetotestulet@jnszmkik.hu </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Komárom-Esztergom Megyei Békéltető Testület</w:t>
      </w:r>
      <w:r w:rsidRPr="00290374">
        <w:rPr>
          <w:rFonts w:ascii="Times New Roman" w:eastAsia="Times New Roman" w:hAnsi="Times New Roman" w:cs="Times New Roman"/>
          <w:sz w:val="24"/>
          <w:szCs w:val="24"/>
          <w:lang w:eastAsia="hu-HU"/>
        </w:rPr>
        <w:br/>
        <w:t>Cím: 2800 Tatabánya, Fő tér 36.</w:t>
      </w:r>
      <w:r w:rsidRPr="00290374">
        <w:rPr>
          <w:rFonts w:ascii="Times New Roman" w:eastAsia="Times New Roman" w:hAnsi="Times New Roman" w:cs="Times New Roman"/>
          <w:sz w:val="24"/>
          <w:szCs w:val="24"/>
          <w:lang w:eastAsia="hu-HU"/>
        </w:rPr>
        <w:br/>
        <w:t>Telefonszám: 06-34-513-027</w:t>
      </w:r>
      <w:r w:rsidRPr="00290374">
        <w:rPr>
          <w:rFonts w:ascii="Times New Roman" w:eastAsia="Times New Roman" w:hAnsi="Times New Roman" w:cs="Times New Roman"/>
          <w:sz w:val="24"/>
          <w:szCs w:val="24"/>
          <w:lang w:eastAsia="hu-HU"/>
        </w:rPr>
        <w:br/>
        <w:t>Fax: 06-34-316-259</w:t>
      </w:r>
      <w:r w:rsidRPr="00290374">
        <w:rPr>
          <w:rFonts w:ascii="Times New Roman" w:eastAsia="Times New Roman" w:hAnsi="Times New Roman" w:cs="Times New Roman"/>
          <w:sz w:val="24"/>
          <w:szCs w:val="24"/>
          <w:lang w:eastAsia="hu-HU"/>
        </w:rPr>
        <w:br/>
        <w:t>E-mail: szilvi@kemkik.hu</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Nógrád Megyei Békéltető Testület</w:t>
      </w:r>
      <w:r w:rsidRPr="00290374">
        <w:rPr>
          <w:rFonts w:ascii="Times New Roman" w:eastAsia="Times New Roman" w:hAnsi="Times New Roman" w:cs="Times New Roman"/>
          <w:sz w:val="24"/>
          <w:szCs w:val="24"/>
          <w:lang w:eastAsia="hu-HU"/>
        </w:rPr>
        <w:br/>
        <w:t>Cím: 3100 Salgótarján, Alkotmány út 9/A.</w:t>
      </w:r>
      <w:r w:rsidRPr="00290374">
        <w:rPr>
          <w:rFonts w:ascii="Times New Roman" w:eastAsia="Times New Roman" w:hAnsi="Times New Roman" w:cs="Times New Roman"/>
          <w:sz w:val="24"/>
          <w:szCs w:val="24"/>
          <w:lang w:eastAsia="hu-HU"/>
        </w:rPr>
        <w:br/>
        <w:t>Telefonszám: 06-32-520-860</w:t>
      </w:r>
      <w:r w:rsidRPr="00290374">
        <w:rPr>
          <w:rFonts w:ascii="Times New Roman" w:eastAsia="Times New Roman" w:hAnsi="Times New Roman" w:cs="Times New Roman"/>
          <w:sz w:val="24"/>
          <w:szCs w:val="24"/>
          <w:lang w:eastAsia="hu-HU"/>
        </w:rPr>
        <w:br/>
        <w:t>Fax: 06-32-520-862</w:t>
      </w:r>
      <w:r w:rsidRPr="00290374">
        <w:rPr>
          <w:rFonts w:ascii="Times New Roman" w:eastAsia="Times New Roman" w:hAnsi="Times New Roman" w:cs="Times New Roman"/>
          <w:sz w:val="24"/>
          <w:szCs w:val="24"/>
          <w:lang w:eastAsia="hu-HU"/>
        </w:rPr>
        <w:br/>
        <w:t xml:space="preserve">E-mail: nkik@nkik.hu </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Pest Megyei Békéltető Testület</w:t>
      </w:r>
      <w:r w:rsidRPr="00290374">
        <w:rPr>
          <w:rFonts w:ascii="Times New Roman" w:eastAsia="Times New Roman" w:hAnsi="Times New Roman" w:cs="Times New Roman"/>
          <w:sz w:val="24"/>
          <w:szCs w:val="24"/>
          <w:lang w:eastAsia="hu-HU"/>
        </w:rPr>
        <w:br/>
        <w:t>Cím: 1055 Budapest, Kossuth Lajos tér 6-8. III. emelet 331.</w:t>
      </w:r>
      <w:r w:rsidRPr="00290374">
        <w:rPr>
          <w:rFonts w:ascii="Times New Roman" w:eastAsia="Times New Roman" w:hAnsi="Times New Roman" w:cs="Times New Roman"/>
          <w:sz w:val="24"/>
          <w:szCs w:val="24"/>
          <w:lang w:eastAsia="hu-HU"/>
        </w:rPr>
        <w:br/>
        <w:t>Telefonszám: 06-1-269-0703</w:t>
      </w:r>
      <w:r w:rsidRPr="00290374">
        <w:rPr>
          <w:rFonts w:ascii="Times New Roman" w:eastAsia="Times New Roman" w:hAnsi="Times New Roman" w:cs="Times New Roman"/>
          <w:sz w:val="24"/>
          <w:szCs w:val="24"/>
          <w:lang w:eastAsia="hu-HU"/>
        </w:rPr>
        <w:br/>
        <w:t>Fax: 06-1-474-7921</w:t>
      </w:r>
      <w:r w:rsidRPr="00290374">
        <w:rPr>
          <w:rFonts w:ascii="Times New Roman" w:eastAsia="Times New Roman" w:hAnsi="Times New Roman" w:cs="Times New Roman"/>
          <w:sz w:val="24"/>
          <w:szCs w:val="24"/>
          <w:lang w:eastAsia="hu-HU"/>
        </w:rPr>
        <w:br/>
        <w:t>E-mail: pmbekelteto@pmkik.hu</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Somogy Megyei Békéltető Testület</w:t>
      </w:r>
      <w:r w:rsidRPr="00290374">
        <w:rPr>
          <w:rFonts w:ascii="Times New Roman" w:eastAsia="Times New Roman" w:hAnsi="Times New Roman" w:cs="Times New Roman"/>
          <w:sz w:val="24"/>
          <w:szCs w:val="24"/>
          <w:lang w:eastAsia="hu-HU"/>
        </w:rPr>
        <w:br/>
        <w:t>Cím: 7400 Kaposvár, Anna u.6.</w:t>
      </w:r>
      <w:r w:rsidRPr="00290374">
        <w:rPr>
          <w:rFonts w:ascii="Times New Roman" w:eastAsia="Times New Roman" w:hAnsi="Times New Roman" w:cs="Times New Roman"/>
          <w:sz w:val="24"/>
          <w:szCs w:val="24"/>
          <w:lang w:eastAsia="hu-HU"/>
        </w:rPr>
        <w:br/>
        <w:t>Telefonszám: 06-82-501-026</w:t>
      </w:r>
      <w:r w:rsidRPr="00290374">
        <w:rPr>
          <w:rFonts w:ascii="Times New Roman" w:eastAsia="Times New Roman" w:hAnsi="Times New Roman" w:cs="Times New Roman"/>
          <w:sz w:val="24"/>
          <w:szCs w:val="24"/>
          <w:lang w:eastAsia="hu-HU"/>
        </w:rPr>
        <w:br/>
        <w:t>Fax: 06-82-501-046</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lastRenderedPageBreak/>
        <w:t xml:space="preserve">E-mail: skik@skik.hu </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Szabolcs-Szatmár-Bereg Megyei Békéltető Testület</w:t>
      </w:r>
      <w:r w:rsidRPr="00290374">
        <w:rPr>
          <w:rFonts w:ascii="Times New Roman" w:eastAsia="Times New Roman" w:hAnsi="Times New Roman" w:cs="Times New Roman"/>
          <w:sz w:val="24"/>
          <w:szCs w:val="24"/>
          <w:lang w:eastAsia="hu-HU"/>
        </w:rPr>
        <w:br/>
        <w:t>Cím: 4400 Nyíregyháza, Széchenyi u. 2.</w:t>
      </w:r>
      <w:r w:rsidRPr="00290374">
        <w:rPr>
          <w:rFonts w:ascii="Times New Roman" w:eastAsia="Times New Roman" w:hAnsi="Times New Roman" w:cs="Times New Roman"/>
          <w:sz w:val="24"/>
          <w:szCs w:val="24"/>
          <w:lang w:eastAsia="hu-HU"/>
        </w:rPr>
        <w:br/>
        <w:t>Telefonszám: 06-42-311-544</w:t>
      </w:r>
      <w:r w:rsidRPr="00290374">
        <w:rPr>
          <w:rFonts w:ascii="Times New Roman" w:eastAsia="Times New Roman" w:hAnsi="Times New Roman" w:cs="Times New Roman"/>
          <w:sz w:val="24"/>
          <w:szCs w:val="24"/>
          <w:lang w:eastAsia="hu-HU"/>
        </w:rPr>
        <w:br/>
        <w:t>Fax: 06-42-311-750</w:t>
      </w:r>
      <w:r w:rsidRPr="00290374">
        <w:rPr>
          <w:rFonts w:ascii="Times New Roman" w:eastAsia="Times New Roman" w:hAnsi="Times New Roman" w:cs="Times New Roman"/>
          <w:sz w:val="24"/>
          <w:szCs w:val="24"/>
          <w:lang w:eastAsia="hu-HU"/>
        </w:rPr>
        <w:br/>
        <w:t>E-mail: bekelteto@szabkam.hu</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Tolna Megyei Békéltető Testület</w:t>
      </w:r>
      <w:r w:rsidRPr="00290374">
        <w:rPr>
          <w:rFonts w:ascii="Times New Roman" w:eastAsia="Times New Roman" w:hAnsi="Times New Roman" w:cs="Times New Roman"/>
          <w:sz w:val="24"/>
          <w:szCs w:val="24"/>
          <w:lang w:eastAsia="hu-HU"/>
        </w:rPr>
        <w:br/>
        <w:t>Cím: 7100 Szekszárd, Arany J. u. 23-25. III. emelet</w:t>
      </w:r>
      <w:r w:rsidRPr="00290374">
        <w:rPr>
          <w:rFonts w:ascii="Times New Roman" w:eastAsia="Times New Roman" w:hAnsi="Times New Roman" w:cs="Times New Roman"/>
          <w:sz w:val="24"/>
          <w:szCs w:val="24"/>
          <w:lang w:eastAsia="hu-HU"/>
        </w:rPr>
        <w:br/>
        <w:t>Telefonszám: 06-74-411-661</w:t>
      </w:r>
      <w:r w:rsidRPr="00290374">
        <w:rPr>
          <w:rFonts w:ascii="Times New Roman" w:eastAsia="Times New Roman" w:hAnsi="Times New Roman" w:cs="Times New Roman"/>
          <w:sz w:val="24"/>
          <w:szCs w:val="24"/>
          <w:lang w:eastAsia="hu-HU"/>
        </w:rPr>
        <w:br/>
        <w:t>Fax: 06-74-411-456</w:t>
      </w:r>
      <w:r w:rsidRPr="00290374">
        <w:rPr>
          <w:rFonts w:ascii="Times New Roman" w:eastAsia="Times New Roman" w:hAnsi="Times New Roman" w:cs="Times New Roman"/>
          <w:sz w:val="24"/>
          <w:szCs w:val="24"/>
          <w:lang w:eastAsia="hu-HU"/>
        </w:rPr>
        <w:br/>
        <w:t xml:space="preserve">E-mail: kamara@tmkik.hu </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Vas Megyei Békéltető Testület</w:t>
      </w:r>
      <w:r w:rsidRPr="00290374">
        <w:rPr>
          <w:rFonts w:ascii="Times New Roman" w:eastAsia="Times New Roman" w:hAnsi="Times New Roman" w:cs="Times New Roman"/>
          <w:sz w:val="24"/>
          <w:szCs w:val="24"/>
          <w:lang w:eastAsia="hu-HU"/>
        </w:rPr>
        <w:br/>
        <w:t>Cím: 9700 Szombathely, Honvéd tér 2.</w:t>
      </w:r>
      <w:r w:rsidRPr="00290374">
        <w:rPr>
          <w:rFonts w:ascii="Times New Roman" w:eastAsia="Times New Roman" w:hAnsi="Times New Roman" w:cs="Times New Roman"/>
          <w:sz w:val="24"/>
          <w:szCs w:val="24"/>
          <w:lang w:eastAsia="hu-HU"/>
        </w:rPr>
        <w:br/>
        <w:t>Telefonszám: 06-94-312-356</w:t>
      </w:r>
      <w:r w:rsidRPr="00290374">
        <w:rPr>
          <w:rFonts w:ascii="Times New Roman" w:eastAsia="Times New Roman" w:hAnsi="Times New Roman" w:cs="Times New Roman"/>
          <w:sz w:val="24"/>
          <w:szCs w:val="24"/>
          <w:lang w:eastAsia="hu-HU"/>
        </w:rPr>
        <w:br/>
        <w:t>Fax: 06-94-316-936</w:t>
      </w:r>
      <w:r w:rsidRPr="00290374">
        <w:rPr>
          <w:rFonts w:ascii="Times New Roman" w:eastAsia="Times New Roman" w:hAnsi="Times New Roman" w:cs="Times New Roman"/>
          <w:sz w:val="24"/>
          <w:szCs w:val="24"/>
          <w:lang w:eastAsia="hu-HU"/>
        </w:rPr>
        <w:br/>
        <w:t>E-mail: vmkik@vmkik.hu</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Veszprém Megyei Békéltető Testület</w:t>
      </w:r>
      <w:r w:rsidRPr="00290374">
        <w:rPr>
          <w:rFonts w:ascii="Times New Roman" w:eastAsia="Times New Roman" w:hAnsi="Times New Roman" w:cs="Times New Roman"/>
          <w:sz w:val="24"/>
          <w:szCs w:val="24"/>
          <w:lang w:eastAsia="hu-HU"/>
        </w:rPr>
        <w:br/>
        <w:t>Cím: 8200 Veszprém, Radnóti tér 1. földszint 116.</w:t>
      </w:r>
      <w:r w:rsidRPr="00290374">
        <w:rPr>
          <w:rFonts w:ascii="Times New Roman" w:eastAsia="Times New Roman" w:hAnsi="Times New Roman" w:cs="Times New Roman"/>
          <w:sz w:val="24"/>
          <w:szCs w:val="24"/>
          <w:lang w:eastAsia="hu-HU"/>
        </w:rPr>
        <w:br/>
        <w:t>Telefonszám: 06-88-429-008</w:t>
      </w:r>
      <w:r w:rsidRPr="00290374">
        <w:rPr>
          <w:rFonts w:ascii="Times New Roman" w:eastAsia="Times New Roman" w:hAnsi="Times New Roman" w:cs="Times New Roman"/>
          <w:sz w:val="24"/>
          <w:szCs w:val="24"/>
          <w:lang w:eastAsia="hu-HU"/>
        </w:rPr>
        <w:br/>
        <w:t>Fax: 06-88-412-150</w:t>
      </w:r>
      <w:r w:rsidRPr="00290374">
        <w:rPr>
          <w:rFonts w:ascii="Times New Roman" w:eastAsia="Times New Roman" w:hAnsi="Times New Roman" w:cs="Times New Roman"/>
          <w:sz w:val="24"/>
          <w:szCs w:val="24"/>
          <w:lang w:eastAsia="hu-HU"/>
        </w:rPr>
        <w:br/>
        <w:t xml:space="preserve">E-mail: bekelteto@veszpremikamara.hu </w:t>
      </w:r>
      <w:r w:rsidRPr="00290374">
        <w:rPr>
          <w:rFonts w:ascii="Times New Roman" w:eastAsia="Times New Roman" w:hAnsi="Times New Roman" w:cs="Times New Roman"/>
          <w:sz w:val="24"/>
          <w:szCs w:val="24"/>
          <w:lang w:eastAsia="hu-HU"/>
        </w:rPr>
        <w:br/>
      </w:r>
      <w:r w:rsidRPr="00290374">
        <w:rPr>
          <w:rFonts w:ascii="Times New Roman" w:eastAsia="Times New Roman" w:hAnsi="Times New Roman" w:cs="Times New Roman"/>
          <w:sz w:val="24"/>
          <w:szCs w:val="24"/>
          <w:lang w:eastAsia="hu-HU"/>
        </w:rPr>
        <w:br/>
        <w:t>Zala Megyei Békéltető Testület</w:t>
      </w:r>
      <w:r w:rsidRPr="00290374">
        <w:rPr>
          <w:rFonts w:ascii="Times New Roman" w:eastAsia="Times New Roman" w:hAnsi="Times New Roman" w:cs="Times New Roman"/>
          <w:sz w:val="24"/>
          <w:szCs w:val="24"/>
          <w:lang w:eastAsia="hu-HU"/>
        </w:rPr>
        <w:br/>
        <w:t>Cím: 8900 Zalaegerszeg, Petőfi u. 24.</w:t>
      </w:r>
      <w:r w:rsidRPr="00290374">
        <w:rPr>
          <w:rFonts w:ascii="Times New Roman" w:eastAsia="Times New Roman" w:hAnsi="Times New Roman" w:cs="Times New Roman"/>
          <w:sz w:val="24"/>
          <w:szCs w:val="24"/>
          <w:lang w:eastAsia="hu-HU"/>
        </w:rPr>
        <w:br/>
        <w:t>Telefonszám: 06-92-550-513</w:t>
      </w:r>
      <w:r w:rsidRPr="00290374">
        <w:rPr>
          <w:rFonts w:ascii="Times New Roman" w:eastAsia="Times New Roman" w:hAnsi="Times New Roman" w:cs="Times New Roman"/>
          <w:sz w:val="24"/>
          <w:szCs w:val="24"/>
          <w:lang w:eastAsia="hu-HU"/>
        </w:rPr>
        <w:br/>
        <w:t>Fax: 06-92-550-525</w:t>
      </w:r>
      <w:r w:rsidRPr="00290374">
        <w:rPr>
          <w:rFonts w:ascii="Times New Roman" w:eastAsia="Times New Roman" w:hAnsi="Times New Roman" w:cs="Times New Roman"/>
          <w:sz w:val="24"/>
          <w:szCs w:val="24"/>
          <w:lang w:eastAsia="hu-HU"/>
        </w:rPr>
        <w:br/>
        <w:t>E-mail: zmbekelteto@zmkik.hu</w:t>
      </w:r>
    </w:p>
    <w:sectPr w:rsidR="002903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374"/>
    <w:rsid w:val="00067EB9"/>
    <w:rsid w:val="001C501D"/>
    <w:rsid w:val="00227155"/>
    <w:rsid w:val="00290374"/>
    <w:rsid w:val="003D6A3E"/>
    <w:rsid w:val="00554B57"/>
    <w:rsid w:val="007F6E96"/>
    <w:rsid w:val="0080210C"/>
    <w:rsid w:val="00810AE3"/>
    <w:rsid w:val="00817105"/>
    <w:rsid w:val="008D71F2"/>
    <w:rsid w:val="00907413"/>
    <w:rsid w:val="00977187"/>
    <w:rsid w:val="009F0043"/>
    <w:rsid w:val="00A82E61"/>
    <w:rsid w:val="00AA5944"/>
    <w:rsid w:val="00B83B55"/>
    <w:rsid w:val="00C72CFB"/>
    <w:rsid w:val="00D043F8"/>
    <w:rsid w:val="00DB1639"/>
    <w:rsid w:val="00E454FD"/>
    <w:rsid w:val="00EC66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A9251-D293-4850-8815-D18F784C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2">
    <w:name w:val="heading 2"/>
    <w:basedOn w:val="Norml"/>
    <w:next w:val="Norml"/>
    <w:link w:val="Cmsor2Char"/>
    <w:uiPriority w:val="9"/>
    <w:semiHidden/>
    <w:unhideWhenUsed/>
    <w:qFormat/>
    <w:rsid w:val="00A82E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link w:val="Cmsor3Char"/>
    <w:uiPriority w:val="9"/>
    <w:qFormat/>
    <w:rsid w:val="00290374"/>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290374"/>
    <w:rPr>
      <w:rFonts w:ascii="Times New Roman" w:eastAsia="Times New Roman" w:hAnsi="Times New Roman" w:cs="Times New Roman"/>
      <w:b/>
      <w:bCs/>
      <w:sz w:val="27"/>
      <w:szCs w:val="27"/>
      <w:lang w:eastAsia="hu-HU"/>
    </w:rPr>
  </w:style>
  <w:style w:type="character" w:customStyle="1" w:styleId="Cmsor2Char">
    <w:name w:val="Címsor 2 Char"/>
    <w:basedOn w:val="Bekezdsalapbettpusa"/>
    <w:link w:val="Cmsor2"/>
    <w:uiPriority w:val="9"/>
    <w:semiHidden/>
    <w:rsid w:val="00A82E61"/>
    <w:rPr>
      <w:rFonts w:asciiTheme="majorHAnsi" w:eastAsiaTheme="majorEastAsia" w:hAnsiTheme="majorHAnsi" w:cstheme="majorBidi"/>
      <w:color w:val="365F91" w:themeColor="accent1" w:themeShade="BF"/>
      <w:sz w:val="26"/>
      <w:szCs w:val="26"/>
    </w:rPr>
  </w:style>
  <w:style w:type="character" w:styleId="Kiemels2">
    <w:name w:val="Strong"/>
    <w:basedOn w:val="Bekezdsalapbettpusa"/>
    <w:uiPriority w:val="22"/>
    <w:qFormat/>
    <w:rsid w:val="00A82E61"/>
    <w:rPr>
      <w:b/>
      <w:bCs/>
    </w:rPr>
  </w:style>
  <w:style w:type="paragraph" w:styleId="NormlWeb">
    <w:name w:val="Normal (Web)"/>
    <w:basedOn w:val="Norml"/>
    <w:uiPriority w:val="99"/>
    <w:semiHidden/>
    <w:unhideWhenUsed/>
    <w:rsid w:val="00067EB9"/>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4256">
      <w:bodyDiv w:val="1"/>
      <w:marLeft w:val="0"/>
      <w:marRight w:val="0"/>
      <w:marTop w:val="0"/>
      <w:marBottom w:val="0"/>
      <w:divBdr>
        <w:top w:val="none" w:sz="0" w:space="0" w:color="auto"/>
        <w:left w:val="none" w:sz="0" w:space="0" w:color="auto"/>
        <w:bottom w:val="none" w:sz="0" w:space="0" w:color="auto"/>
        <w:right w:val="none" w:sz="0" w:space="0" w:color="auto"/>
      </w:divBdr>
    </w:div>
    <w:div w:id="74329697">
      <w:bodyDiv w:val="1"/>
      <w:marLeft w:val="0"/>
      <w:marRight w:val="0"/>
      <w:marTop w:val="0"/>
      <w:marBottom w:val="0"/>
      <w:divBdr>
        <w:top w:val="none" w:sz="0" w:space="0" w:color="auto"/>
        <w:left w:val="none" w:sz="0" w:space="0" w:color="auto"/>
        <w:bottom w:val="none" w:sz="0" w:space="0" w:color="auto"/>
        <w:right w:val="none" w:sz="0" w:space="0" w:color="auto"/>
      </w:divBdr>
    </w:div>
    <w:div w:id="93093268">
      <w:bodyDiv w:val="1"/>
      <w:marLeft w:val="0"/>
      <w:marRight w:val="0"/>
      <w:marTop w:val="0"/>
      <w:marBottom w:val="0"/>
      <w:divBdr>
        <w:top w:val="none" w:sz="0" w:space="0" w:color="auto"/>
        <w:left w:val="none" w:sz="0" w:space="0" w:color="auto"/>
        <w:bottom w:val="none" w:sz="0" w:space="0" w:color="auto"/>
        <w:right w:val="none" w:sz="0" w:space="0" w:color="auto"/>
      </w:divBdr>
    </w:div>
    <w:div w:id="132528691">
      <w:bodyDiv w:val="1"/>
      <w:marLeft w:val="0"/>
      <w:marRight w:val="0"/>
      <w:marTop w:val="0"/>
      <w:marBottom w:val="0"/>
      <w:divBdr>
        <w:top w:val="none" w:sz="0" w:space="0" w:color="auto"/>
        <w:left w:val="none" w:sz="0" w:space="0" w:color="auto"/>
        <w:bottom w:val="none" w:sz="0" w:space="0" w:color="auto"/>
        <w:right w:val="none" w:sz="0" w:space="0" w:color="auto"/>
      </w:divBdr>
    </w:div>
    <w:div w:id="158036412">
      <w:bodyDiv w:val="1"/>
      <w:marLeft w:val="0"/>
      <w:marRight w:val="0"/>
      <w:marTop w:val="0"/>
      <w:marBottom w:val="0"/>
      <w:divBdr>
        <w:top w:val="none" w:sz="0" w:space="0" w:color="auto"/>
        <w:left w:val="none" w:sz="0" w:space="0" w:color="auto"/>
        <w:bottom w:val="none" w:sz="0" w:space="0" w:color="auto"/>
        <w:right w:val="none" w:sz="0" w:space="0" w:color="auto"/>
      </w:divBdr>
    </w:div>
    <w:div w:id="205526502">
      <w:bodyDiv w:val="1"/>
      <w:marLeft w:val="0"/>
      <w:marRight w:val="0"/>
      <w:marTop w:val="0"/>
      <w:marBottom w:val="0"/>
      <w:divBdr>
        <w:top w:val="none" w:sz="0" w:space="0" w:color="auto"/>
        <w:left w:val="none" w:sz="0" w:space="0" w:color="auto"/>
        <w:bottom w:val="none" w:sz="0" w:space="0" w:color="auto"/>
        <w:right w:val="none" w:sz="0" w:space="0" w:color="auto"/>
      </w:divBdr>
    </w:div>
    <w:div w:id="206527484">
      <w:bodyDiv w:val="1"/>
      <w:marLeft w:val="0"/>
      <w:marRight w:val="0"/>
      <w:marTop w:val="0"/>
      <w:marBottom w:val="0"/>
      <w:divBdr>
        <w:top w:val="none" w:sz="0" w:space="0" w:color="auto"/>
        <w:left w:val="none" w:sz="0" w:space="0" w:color="auto"/>
        <w:bottom w:val="none" w:sz="0" w:space="0" w:color="auto"/>
        <w:right w:val="none" w:sz="0" w:space="0" w:color="auto"/>
      </w:divBdr>
    </w:div>
    <w:div w:id="283733948">
      <w:bodyDiv w:val="1"/>
      <w:marLeft w:val="0"/>
      <w:marRight w:val="0"/>
      <w:marTop w:val="0"/>
      <w:marBottom w:val="0"/>
      <w:divBdr>
        <w:top w:val="none" w:sz="0" w:space="0" w:color="auto"/>
        <w:left w:val="none" w:sz="0" w:space="0" w:color="auto"/>
        <w:bottom w:val="none" w:sz="0" w:space="0" w:color="auto"/>
        <w:right w:val="none" w:sz="0" w:space="0" w:color="auto"/>
      </w:divBdr>
    </w:div>
    <w:div w:id="603416828">
      <w:bodyDiv w:val="1"/>
      <w:marLeft w:val="0"/>
      <w:marRight w:val="0"/>
      <w:marTop w:val="0"/>
      <w:marBottom w:val="0"/>
      <w:divBdr>
        <w:top w:val="none" w:sz="0" w:space="0" w:color="auto"/>
        <w:left w:val="none" w:sz="0" w:space="0" w:color="auto"/>
        <w:bottom w:val="none" w:sz="0" w:space="0" w:color="auto"/>
        <w:right w:val="none" w:sz="0" w:space="0" w:color="auto"/>
      </w:divBdr>
    </w:div>
    <w:div w:id="782959647">
      <w:bodyDiv w:val="1"/>
      <w:marLeft w:val="0"/>
      <w:marRight w:val="0"/>
      <w:marTop w:val="0"/>
      <w:marBottom w:val="0"/>
      <w:divBdr>
        <w:top w:val="none" w:sz="0" w:space="0" w:color="auto"/>
        <w:left w:val="none" w:sz="0" w:space="0" w:color="auto"/>
        <w:bottom w:val="none" w:sz="0" w:space="0" w:color="auto"/>
        <w:right w:val="none" w:sz="0" w:space="0" w:color="auto"/>
      </w:divBdr>
    </w:div>
    <w:div w:id="806583745">
      <w:bodyDiv w:val="1"/>
      <w:marLeft w:val="0"/>
      <w:marRight w:val="0"/>
      <w:marTop w:val="0"/>
      <w:marBottom w:val="0"/>
      <w:divBdr>
        <w:top w:val="none" w:sz="0" w:space="0" w:color="auto"/>
        <w:left w:val="none" w:sz="0" w:space="0" w:color="auto"/>
        <w:bottom w:val="none" w:sz="0" w:space="0" w:color="auto"/>
        <w:right w:val="none" w:sz="0" w:space="0" w:color="auto"/>
      </w:divBdr>
    </w:div>
    <w:div w:id="858155518">
      <w:bodyDiv w:val="1"/>
      <w:marLeft w:val="0"/>
      <w:marRight w:val="0"/>
      <w:marTop w:val="0"/>
      <w:marBottom w:val="0"/>
      <w:divBdr>
        <w:top w:val="none" w:sz="0" w:space="0" w:color="auto"/>
        <w:left w:val="none" w:sz="0" w:space="0" w:color="auto"/>
        <w:bottom w:val="none" w:sz="0" w:space="0" w:color="auto"/>
        <w:right w:val="none" w:sz="0" w:space="0" w:color="auto"/>
      </w:divBdr>
    </w:div>
    <w:div w:id="931668183">
      <w:bodyDiv w:val="1"/>
      <w:marLeft w:val="0"/>
      <w:marRight w:val="0"/>
      <w:marTop w:val="0"/>
      <w:marBottom w:val="0"/>
      <w:divBdr>
        <w:top w:val="none" w:sz="0" w:space="0" w:color="auto"/>
        <w:left w:val="none" w:sz="0" w:space="0" w:color="auto"/>
        <w:bottom w:val="none" w:sz="0" w:space="0" w:color="auto"/>
        <w:right w:val="none" w:sz="0" w:space="0" w:color="auto"/>
      </w:divBdr>
    </w:div>
    <w:div w:id="970134262">
      <w:bodyDiv w:val="1"/>
      <w:marLeft w:val="0"/>
      <w:marRight w:val="0"/>
      <w:marTop w:val="0"/>
      <w:marBottom w:val="0"/>
      <w:divBdr>
        <w:top w:val="none" w:sz="0" w:space="0" w:color="auto"/>
        <w:left w:val="none" w:sz="0" w:space="0" w:color="auto"/>
        <w:bottom w:val="none" w:sz="0" w:space="0" w:color="auto"/>
        <w:right w:val="none" w:sz="0" w:space="0" w:color="auto"/>
      </w:divBdr>
    </w:div>
    <w:div w:id="990450875">
      <w:bodyDiv w:val="1"/>
      <w:marLeft w:val="0"/>
      <w:marRight w:val="0"/>
      <w:marTop w:val="0"/>
      <w:marBottom w:val="0"/>
      <w:divBdr>
        <w:top w:val="none" w:sz="0" w:space="0" w:color="auto"/>
        <w:left w:val="none" w:sz="0" w:space="0" w:color="auto"/>
        <w:bottom w:val="none" w:sz="0" w:space="0" w:color="auto"/>
        <w:right w:val="none" w:sz="0" w:space="0" w:color="auto"/>
      </w:divBdr>
    </w:div>
    <w:div w:id="997879186">
      <w:bodyDiv w:val="1"/>
      <w:marLeft w:val="0"/>
      <w:marRight w:val="0"/>
      <w:marTop w:val="0"/>
      <w:marBottom w:val="0"/>
      <w:divBdr>
        <w:top w:val="none" w:sz="0" w:space="0" w:color="auto"/>
        <w:left w:val="none" w:sz="0" w:space="0" w:color="auto"/>
        <w:bottom w:val="none" w:sz="0" w:space="0" w:color="auto"/>
        <w:right w:val="none" w:sz="0" w:space="0" w:color="auto"/>
      </w:divBdr>
    </w:div>
    <w:div w:id="1000428009">
      <w:bodyDiv w:val="1"/>
      <w:marLeft w:val="0"/>
      <w:marRight w:val="0"/>
      <w:marTop w:val="0"/>
      <w:marBottom w:val="0"/>
      <w:divBdr>
        <w:top w:val="none" w:sz="0" w:space="0" w:color="auto"/>
        <w:left w:val="none" w:sz="0" w:space="0" w:color="auto"/>
        <w:bottom w:val="none" w:sz="0" w:space="0" w:color="auto"/>
        <w:right w:val="none" w:sz="0" w:space="0" w:color="auto"/>
      </w:divBdr>
    </w:div>
    <w:div w:id="1076394184">
      <w:bodyDiv w:val="1"/>
      <w:marLeft w:val="0"/>
      <w:marRight w:val="0"/>
      <w:marTop w:val="0"/>
      <w:marBottom w:val="0"/>
      <w:divBdr>
        <w:top w:val="none" w:sz="0" w:space="0" w:color="auto"/>
        <w:left w:val="none" w:sz="0" w:space="0" w:color="auto"/>
        <w:bottom w:val="none" w:sz="0" w:space="0" w:color="auto"/>
        <w:right w:val="none" w:sz="0" w:space="0" w:color="auto"/>
      </w:divBdr>
    </w:div>
    <w:div w:id="1126193161">
      <w:bodyDiv w:val="1"/>
      <w:marLeft w:val="0"/>
      <w:marRight w:val="0"/>
      <w:marTop w:val="0"/>
      <w:marBottom w:val="0"/>
      <w:divBdr>
        <w:top w:val="none" w:sz="0" w:space="0" w:color="auto"/>
        <w:left w:val="none" w:sz="0" w:space="0" w:color="auto"/>
        <w:bottom w:val="none" w:sz="0" w:space="0" w:color="auto"/>
        <w:right w:val="none" w:sz="0" w:space="0" w:color="auto"/>
      </w:divBdr>
    </w:div>
    <w:div w:id="1145858572">
      <w:bodyDiv w:val="1"/>
      <w:marLeft w:val="0"/>
      <w:marRight w:val="0"/>
      <w:marTop w:val="0"/>
      <w:marBottom w:val="0"/>
      <w:divBdr>
        <w:top w:val="none" w:sz="0" w:space="0" w:color="auto"/>
        <w:left w:val="none" w:sz="0" w:space="0" w:color="auto"/>
        <w:bottom w:val="none" w:sz="0" w:space="0" w:color="auto"/>
        <w:right w:val="none" w:sz="0" w:space="0" w:color="auto"/>
      </w:divBdr>
    </w:div>
    <w:div w:id="1356923439">
      <w:bodyDiv w:val="1"/>
      <w:marLeft w:val="0"/>
      <w:marRight w:val="0"/>
      <w:marTop w:val="0"/>
      <w:marBottom w:val="0"/>
      <w:divBdr>
        <w:top w:val="none" w:sz="0" w:space="0" w:color="auto"/>
        <w:left w:val="none" w:sz="0" w:space="0" w:color="auto"/>
        <w:bottom w:val="none" w:sz="0" w:space="0" w:color="auto"/>
        <w:right w:val="none" w:sz="0" w:space="0" w:color="auto"/>
      </w:divBdr>
    </w:div>
    <w:div w:id="1361006794">
      <w:bodyDiv w:val="1"/>
      <w:marLeft w:val="0"/>
      <w:marRight w:val="0"/>
      <w:marTop w:val="0"/>
      <w:marBottom w:val="0"/>
      <w:divBdr>
        <w:top w:val="none" w:sz="0" w:space="0" w:color="auto"/>
        <w:left w:val="none" w:sz="0" w:space="0" w:color="auto"/>
        <w:bottom w:val="none" w:sz="0" w:space="0" w:color="auto"/>
        <w:right w:val="none" w:sz="0" w:space="0" w:color="auto"/>
      </w:divBdr>
    </w:div>
    <w:div w:id="1388139890">
      <w:bodyDiv w:val="1"/>
      <w:marLeft w:val="0"/>
      <w:marRight w:val="0"/>
      <w:marTop w:val="0"/>
      <w:marBottom w:val="0"/>
      <w:divBdr>
        <w:top w:val="none" w:sz="0" w:space="0" w:color="auto"/>
        <w:left w:val="none" w:sz="0" w:space="0" w:color="auto"/>
        <w:bottom w:val="none" w:sz="0" w:space="0" w:color="auto"/>
        <w:right w:val="none" w:sz="0" w:space="0" w:color="auto"/>
      </w:divBdr>
    </w:div>
    <w:div w:id="1392264706">
      <w:bodyDiv w:val="1"/>
      <w:marLeft w:val="0"/>
      <w:marRight w:val="0"/>
      <w:marTop w:val="0"/>
      <w:marBottom w:val="0"/>
      <w:divBdr>
        <w:top w:val="none" w:sz="0" w:space="0" w:color="auto"/>
        <w:left w:val="none" w:sz="0" w:space="0" w:color="auto"/>
        <w:bottom w:val="none" w:sz="0" w:space="0" w:color="auto"/>
        <w:right w:val="none" w:sz="0" w:space="0" w:color="auto"/>
      </w:divBdr>
    </w:div>
    <w:div w:id="1427388336">
      <w:bodyDiv w:val="1"/>
      <w:marLeft w:val="0"/>
      <w:marRight w:val="0"/>
      <w:marTop w:val="0"/>
      <w:marBottom w:val="0"/>
      <w:divBdr>
        <w:top w:val="none" w:sz="0" w:space="0" w:color="auto"/>
        <w:left w:val="none" w:sz="0" w:space="0" w:color="auto"/>
        <w:bottom w:val="none" w:sz="0" w:space="0" w:color="auto"/>
        <w:right w:val="none" w:sz="0" w:space="0" w:color="auto"/>
      </w:divBdr>
    </w:div>
    <w:div w:id="1508864699">
      <w:bodyDiv w:val="1"/>
      <w:marLeft w:val="0"/>
      <w:marRight w:val="0"/>
      <w:marTop w:val="0"/>
      <w:marBottom w:val="0"/>
      <w:divBdr>
        <w:top w:val="none" w:sz="0" w:space="0" w:color="auto"/>
        <w:left w:val="none" w:sz="0" w:space="0" w:color="auto"/>
        <w:bottom w:val="none" w:sz="0" w:space="0" w:color="auto"/>
        <w:right w:val="none" w:sz="0" w:space="0" w:color="auto"/>
      </w:divBdr>
    </w:div>
    <w:div w:id="1520658380">
      <w:bodyDiv w:val="1"/>
      <w:marLeft w:val="0"/>
      <w:marRight w:val="0"/>
      <w:marTop w:val="0"/>
      <w:marBottom w:val="0"/>
      <w:divBdr>
        <w:top w:val="none" w:sz="0" w:space="0" w:color="auto"/>
        <w:left w:val="none" w:sz="0" w:space="0" w:color="auto"/>
        <w:bottom w:val="none" w:sz="0" w:space="0" w:color="auto"/>
        <w:right w:val="none" w:sz="0" w:space="0" w:color="auto"/>
      </w:divBdr>
    </w:div>
    <w:div w:id="1532373603">
      <w:bodyDiv w:val="1"/>
      <w:marLeft w:val="0"/>
      <w:marRight w:val="0"/>
      <w:marTop w:val="0"/>
      <w:marBottom w:val="0"/>
      <w:divBdr>
        <w:top w:val="none" w:sz="0" w:space="0" w:color="auto"/>
        <w:left w:val="none" w:sz="0" w:space="0" w:color="auto"/>
        <w:bottom w:val="none" w:sz="0" w:space="0" w:color="auto"/>
        <w:right w:val="none" w:sz="0" w:space="0" w:color="auto"/>
      </w:divBdr>
    </w:div>
    <w:div w:id="1606572019">
      <w:bodyDiv w:val="1"/>
      <w:marLeft w:val="0"/>
      <w:marRight w:val="0"/>
      <w:marTop w:val="0"/>
      <w:marBottom w:val="0"/>
      <w:divBdr>
        <w:top w:val="none" w:sz="0" w:space="0" w:color="auto"/>
        <w:left w:val="none" w:sz="0" w:space="0" w:color="auto"/>
        <w:bottom w:val="none" w:sz="0" w:space="0" w:color="auto"/>
        <w:right w:val="none" w:sz="0" w:space="0" w:color="auto"/>
      </w:divBdr>
    </w:div>
    <w:div w:id="1662928981">
      <w:bodyDiv w:val="1"/>
      <w:marLeft w:val="0"/>
      <w:marRight w:val="0"/>
      <w:marTop w:val="0"/>
      <w:marBottom w:val="0"/>
      <w:divBdr>
        <w:top w:val="none" w:sz="0" w:space="0" w:color="auto"/>
        <w:left w:val="none" w:sz="0" w:space="0" w:color="auto"/>
        <w:bottom w:val="none" w:sz="0" w:space="0" w:color="auto"/>
        <w:right w:val="none" w:sz="0" w:space="0" w:color="auto"/>
      </w:divBdr>
    </w:div>
    <w:div w:id="1753506019">
      <w:bodyDiv w:val="1"/>
      <w:marLeft w:val="0"/>
      <w:marRight w:val="0"/>
      <w:marTop w:val="0"/>
      <w:marBottom w:val="0"/>
      <w:divBdr>
        <w:top w:val="none" w:sz="0" w:space="0" w:color="auto"/>
        <w:left w:val="none" w:sz="0" w:space="0" w:color="auto"/>
        <w:bottom w:val="none" w:sz="0" w:space="0" w:color="auto"/>
        <w:right w:val="none" w:sz="0" w:space="0" w:color="auto"/>
      </w:divBdr>
    </w:div>
    <w:div w:id="1823111287">
      <w:bodyDiv w:val="1"/>
      <w:marLeft w:val="0"/>
      <w:marRight w:val="0"/>
      <w:marTop w:val="0"/>
      <w:marBottom w:val="0"/>
      <w:divBdr>
        <w:top w:val="none" w:sz="0" w:space="0" w:color="auto"/>
        <w:left w:val="none" w:sz="0" w:space="0" w:color="auto"/>
        <w:bottom w:val="none" w:sz="0" w:space="0" w:color="auto"/>
        <w:right w:val="none" w:sz="0" w:space="0" w:color="auto"/>
      </w:divBdr>
    </w:div>
    <w:div w:id="1830631100">
      <w:bodyDiv w:val="1"/>
      <w:marLeft w:val="0"/>
      <w:marRight w:val="0"/>
      <w:marTop w:val="0"/>
      <w:marBottom w:val="0"/>
      <w:divBdr>
        <w:top w:val="none" w:sz="0" w:space="0" w:color="auto"/>
        <w:left w:val="none" w:sz="0" w:space="0" w:color="auto"/>
        <w:bottom w:val="none" w:sz="0" w:space="0" w:color="auto"/>
        <w:right w:val="none" w:sz="0" w:space="0" w:color="auto"/>
      </w:divBdr>
    </w:div>
    <w:div w:id="1968655810">
      <w:bodyDiv w:val="1"/>
      <w:marLeft w:val="0"/>
      <w:marRight w:val="0"/>
      <w:marTop w:val="0"/>
      <w:marBottom w:val="0"/>
      <w:divBdr>
        <w:top w:val="none" w:sz="0" w:space="0" w:color="auto"/>
        <w:left w:val="none" w:sz="0" w:space="0" w:color="auto"/>
        <w:bottom w:val="none" w:sz="0" w:space="0" w:color="auto"/>
        <w:right w:val="none" w:sz="0" w:space="0" w:color="auto"/>
      </w:divBdr>
    </w:div>
    <w:div w:id="2070416665">
      <w:bodyDiv w:val="1"/>
      <w:marLeft w:val="0"/>
      <w:marRight w:val="0"/>
      <w:marTop w:val="0"/>
      <w:marBottom w:val="0"/>
      <w:divBdr>
        <w:top w:val="none" w:sz="0" w:space="0" w:color="auto"/>
        <w:left w:val="none" w:sz="0" w:space="0" w:color="auto"/>
        <w:bottom w:val="none" w:sz="0" w:space="0" w:color="auto"/>
        <w:right w:val="none" w:sz="0" w:space="0" w:color="auto"/>
      </w:divBdr>
    </w:div>
    <w:div w:id="209408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3193</Words>
  <Characters>22037</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no1001</dc:creator>
  <cp:lastModifiedBy>no1001</cp:lastModifiedBy>
  <cp:revision>21</cp:revision>
  <dcterms:created xsi:type="dcterms:W3CDTF">2018-03-19T06:12:00Z</dcterms:created>
  <dcterms:modified xsi:type="dcterms:W3CDTF">2018-06-01T07:44:00Z</dcterms:modified>
</cp:coreProperties>
</file>